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6" w:rsidRDefault="008E16D1" w:rsidP="00F927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Zał. 12. </w:t>
      </w:r>
      <w:bookmarkStart w:id="0" w:name="_GoBack"/>
      <w:bookmarkEnd w:id="0"/>
      <w:r w:rsidR="00D55265" w:rsidRPr="00300297">
        <w:rPr>
          <w:b/>
          <w:sz w:val="24"/>
          <w:szCs w:val="24"/>
        </w:rPr>
        <w:t>PROCEDURA BADAWCZA OBIEKTÓW DYPLOMOWYCH W KATEDRZE KONSERWACJI</w:t>
      </w:r>
    </w:p>
    <w:p w:rsidR="00F9274A" w:rsidRPr="00F9274A" w:rsidRDefault="00D55265" w:rsidP="00F9274A">
      <w:pPr>
        <w:spacing w:after="0"/>
        <w:jc w:val="center"/>
        <w:rPr>
          <w:b/>
          <w:sz w:val="24"/>
          <w:szCs w:val="24"/>
        </w:rPr>
      </w:pPr>
      <w:r w:rsidRPr="00300297">
        <w:rPr>
          <w:b/>
          <w:sz w:val="24"/>
          <w:szCs w:val="24"/>
        </w:rPr>
        <w:t>I RESTAURACJI CERAMIKI I SZKŁA, WYDZIAŁ CERAMIKI I SZKŁA, ASP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D55265" w:rsidRPr="00300297" w:rsidTr="00AD29F5">
        <w:tc>
          <w:tcPr>
            <w:tcW w:w="2263" w:type="dxa"/>
          </w:tcPr>
          <w:p w:rsidR="00D55265" w:rsidRPr="00300297" w:rsidRDefault="00D55265" w:rsidP="00F9274A">
            <w:pPr>
              <w:rPr>
                <w:b/>
                <w:sz w:val="24"/>
                <w:szCs w:val="24"/>
              </w:rPr>
            </w:pPr>
            <w:r w:rsidRPr="00300297">
              <w:rPr>
                <w:b/>
                <w:sz w:val="24"/>
                <w:szCs w:val="24"/>
              </w:rPr>
              <w:t>TERMINARZ</w:t>
            </w:r>
          </w:p>
        </w:tc>
        <w:tc>
          <w:tcPr>
            <w:tcW w:w="7133" w:type="dxa"/>
          </w:tcPr>
          <w:p w:rsidR="00D55265" w:rsidRPr="00300297" w:rsidRDefault="00D55265" w:rsidP="00F9274A">
            <w:pPr>
              <w:pStyle w:val="Akapitzlist"/>
              <w:rPr>
                <w:b/>
                <w:sz w:val="24"/>
                <w:szCs w:val="24"/>
                <w:lang w:val="pl-PL"/>
              </w:rPr>
            </w:pPr>
            <w:r w:rsidRPr="00300297">
              <w:rPr>
                <w:b/>
                <w:sz w:val="24"/>
                <w:szCs w:val="24"/>
                <w:lang w:val="pl-PL"/>
              </w:rPr>
              <w:t>ZADANIA</w:t>
            </w:r>
          </w:p>
        </w:tc>
      </w:tr>
      <w:tr w:rsidR="00D55265" w:rsidRPr="00300297" w:rsidTr="00AD29F5">
        <w:tc>
          <w:tcPr>
            <w:tcW w:w="2263" w:type="dxa"/>
          </w:tcPr>
          <w:p w:rsidR="00F9274A" w:rsidRDefault="00F9274A" w:rsidP="00F9274A">
            <w:pPr>
              <w:rPr>
                <w:b/>
                <w:sz w:val="24"/>
                <w:szCs w:val="24"/>
              </w:rPr>
            </w:pPr>
            <w:r w:rsidRPr="00F9274A">
              <w:rPr>
                <w:b/>
                <w:sz w:val="24"/>
                <w:szCs w:val="24"/>
              </w:rPr>
              <w:t xml:space="preserve"> (SEMESTR 8)</w:t>
            </w:r>
          </w:p>
          <w:p w:rsidR="00F9274A" w:rsidRDefault="00F9274A" w:rsidP="00F9274A">
            <w:pPr>
              <w:rPr>
                <w:sz w:val="24"/>
                <w:szCs w:val="24"/>
              </w:rPr>
            </w:pPr>
            <w:r w:rsidRPr="00300297">
              <w:rPr>
                <w:sz w:val="24"/>
                <w:szCs w:val="24"/>
              </w:rPr>
              <w:t>Do 15.06</w:t>
            </w:r>
          </w:p>
          <w:p w:rsidR="00F9274A" w:rsidRPr="00F9274A" w:rsidRDefault="00F9274A" w:rsidP="00F9274A">
            <w:pPr>
              <w:rPr>
                <w:b/>
                <w:sz w:val="24"/>
                <w:szCs w:val="24"/>
              </w:rPr>
            </w:pPr>
          </w:p>
        </w:tc>
        <w:tc>
          <w:tcPr>
            <w:tcW w:w="7133" w:type="dxa"/>
          </w:tcPr>
          <w:p w:rsidR="00084116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u w:val="single"/>
                <w:lang w:val="pl-PL"/>
              </w:rPr>
              <w:t>STUDENCI 4 ROKU</w:t>
            </w:r>
            <w:r w:rsidR="00F9274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="00F9274A" w:rsidRPr="00300297">
              <w:rPr>
                <w:sz w:val="24"/>
                <w:szCs w:val="24"/>
                <w:lang w:val="pl-PL"/>
              </w:rPr>
              <w:t>–</w:t>
            </w:r>
          </w:p>
          <w:p w:rsidR="00D55265" w:rsidRPr="00300297" w:rsidRDefault="00084116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WYBÓR PRACOWNI </w:t>
            </w:r>
            <w:r w:rsidR="00D55265" w:rsidRPr="00300297">
              <w:rPr>
                <w:sz w:val="24"/>
                <w:szCs w:val="24"/>
                <w:lang w:val="pl-PL"/>
              </w:rPr>
              <w:t>DYPLOMOWEJ/PRACOWNI KOPII</w:t>
            </w:r>
          </w:p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Pracownia Konserwacji i Restauracji/Pracownia Kopii</w:t>
            </w:r>
            <w:r w:rsidRPr="00300297">
              <w:rPr>
                <w:sz w:val="24"/>
                <w:szCs w:val="24"/>
                <w:vertAlign w:val="superscript"/>
                <w:lang w:val="pl-PL"/>
              </w:rPr>
              <w:t>*</w:t>
            </w:r>
            <w:r w:rsidRPr="00300297">
              <w:rPr>
                <w:sz w:val="24"/>
                <w:szCs w:val="24"/>
                <w:lang w:val="pl-PL"/>
              </w:rPr>
              <w:t>:</w:t>
            </w:r>
          </w:p>
          <w:p w:rsidR="00D55265" w:rsidRPr="00300297" w:rsidRDefault="00D55265" w:rsidP="00F9274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Ceramiki</w:t>
            </w:r>
          </w:p>
          <w:p w:rsidR="00D55265" w:rsidRPr="00300297" w:rsidRDefault="00D55265" w:rsidP="00F9274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Szkła</w:t>
            </w:r>
          </w:p>
          <w:p w:rsidR="00D55265" w:rsidRPr="00300297" w:rsidRDefault="00D55265" w:rsidP="00F9274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Witraży</w:t>
            </w:r>
          </w:p>
          <w:p w:rsidR="00EB7A47" w:rsidRDefault="00EB7A47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Deklaracje przesyłane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przez studentów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na służbowy adres</w:t>
            </w:r>
            <w:r>
              <w:rPr>
                <w:sz w:val="24"/>
                <w:szCs w:val="24"/>
                <w:lang w:val="pl-PL"/>
              </w:rPr>
              <w:t xml:space="preserve"> mailowy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Kierownika Katedry</w:t>
            </w:r>
            <w:r>
              <w:rPr>
                <w:sz w:val="24"/>
                <w:szCs w:val="24"/>
                <w:lang w:val="pl-PL"/>
              </w:rPr>
              <w:t xml:space="preserve">, który </w:t>
            </w:r>
            <w:r w:rsidR="00386238">
              <w:rPr>
                <w:sz w:val="24"/>
                <w:szCs w:val="24"/>
                <w:lang w:val="pl-PL"/>
              </w:rPr>
              <w:t>przekazuje je P</w:t>
            </w:r>
            <w:r>
              <w:rPr>
                <w:sz w:val="24"/>
                <w:szCs w:val="24"/>
                <w:lang w:val="pl-PL"/>
              </w:rPr>
              <w:t>romotorom do rozpatrzenia</w:t>
            </w:r>
            <w:r w:rsidR="0025286F" w:rsidRPr="00300297">
              <w:rPr>
                <w:sz w:val="24"/>
                <w:szCs w:val="24"/>
                <w:lang w:val="pl-PL"/>
              </w:rPr>
              <w:t xml:space="preserve">. </w:t>
            </w:r>
          </w:p>
          <w:p w:rsidR="00D55265" w:rsidRPr="00300297" w:rsidRDefault="00084116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Promotor przyjmuje od </w:t>
            </w:r>
            <w:r w:rsidR="003960A2">
              <w:rPr>
                <w:sz w:val="24"/>
                <w:szCs w:val="24"/>
                <w:lang w:val="pl-PL"/>
              </w:rPr>
              <w:t xml:space="preserve">co najmniej </w:t>
            </w:r>
            <w:r>
              <w:rPr>
                <w:sz w:val="24"/>
                <w:szCs w:val="24"/>
                <w:lang w:val="pl-PL"/>
              </w:rPr>
              <w:t xml:space="preserve">jednej 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do </w:t>
            </w:r>
            <w:r>
              <w:rPr>
                <w:sz w:val="24"/>
                <w:szCs w:val="24"/>
                <w:lang w:val="pl-PL"/>
              </w:rPr>
              <w:t xml:space="preserve">maksymalnie </w:t>
            </w:r>
            <w:r w:rsidR="00D55265" w:rsidRPr="00300297">
              <w:rPr>
                <w:sz w:val="24"/>
                <w:szCs w:val="24"/>
                <w:lang w:val="pl-PL"/>
              </w:rPr>
              <w:t>trzech deklaracji.</w:t>
            </w:r>
          </w:p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 xml:space="preserve">*kopia związana z tworzywem dyplomu. </w:t>
            </w:r>
          </w:p>
        </w:tc>
      </w:tr>
      <w:tr w:rsidR="00D55265" w:rsidRPr="00300297" w:rsidTr="00AD29F5">
        <w:tc>
          <w:tcPr>
            <w:tcW w:w="2263" w:type="dxa"/>
          </w:tcPr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16.06-30.09</w:t>
            </w:r>
          </w:p>
        </w:tc>
        <w:tc>
          <w:tcPr>
            <w:tcW w:w="7133" w:type="dxa"/>
          </w:tcPr>
          <w:p w:rsidR="00EB7A4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 xml:space="preserve">PROMOTORZY PRZYGOTOWUJĄ  PROPOZYCJE DYPLOMÓW PRAKTYCZNYCH– umieszczają </w:t>
            </w:r>
            <w:r w:rsidR="00897AB0">
              <w:rPr>
                <w:sz w:val="24"/>
                <w:szCs w:val="24"/>
                <w:lang w:val="pl-PL"/>
              </w:rPr>
              <w:t xml:space="preserve">je </w:t>
            </w:r>
            <w:r w:rsidRPr="00300297">
              <w:rPr>
                <w:sz w:val="24"/>
                <w:szCs w:val="24"/>
                <w:lang w:val="pl-PL"/>
              </w:rPr>
              <w:t>w „chmurze”</w:t>
            </w:r>
            <w:r w:rsidR="009D7CF6">
              <w:rPr>
                <w:sz w:val="24"/>
                <w:szCs w:val="24"/>
                <w:lang w:val="pl-PL"/>
              </w:rPr>
              <w:t xml:space="preserve">  (</w:t>
            </w:r>
            <w:hyperlink r:id="rId8" w:history="1">
              <w:r w:rsidR="009D7CF6" w:rsidRPr="009D7CF6">
                <w:rPr>
                  <w:rStyle w:val="Hipercze"/>
                  <w:color w:val="auto"/>
                  <w:sz w:val="24"/>
                  <w:szCs w:val="24"/>
                  <w:lang w:val="pl-PL"/>
                </w:rPr>
                <w:t>obiekty.dyplomowe@gmail.com</w:t>
              </w:r>
            </w:hyperlink>
            <w:r w:rsidR="009D7CF6">
              <w:rPr>
                <w:sz w:val="24"/>
                <w:szCs w:val="24"/>
                <w:lang w:val="pl-PL"/>
              </w:rPr>
              <w:t>)</w:t>
            </w:r>
            <w:r w:rsidRPr="00300297">
              <w:rPr>
                <w:sz w:val="24"/>
                <w:szCs w:val="24"/>
                <w:lang w:val="pl-PL"/>
              </w:rPr>
              <w:t>, d</w:t>
            </w:r>
            <w:r w:rsidR="00084116">
              <w:rPr>
                <w:sz w:val="24"/>
                <w:szCs w:val="24"/>
                <w:lang w:val="pl-PL"/>
              </w:rPr>
              <w:t>o której maj</w:t>
            </w:r>
            <w:r w:rsidR="00EB7A47">
              <w:rPr>
                <w:sz w:val="24"/>
                <w:szCs w:val="24"/>
                <w:lang w:val="pl-PL"/>
              </w:rPr>
              <w:t>ą dostęp studenci, Promotorzy</w:t>
            </w:r>
            <w:r w:rsidR="00386238">
              <w:rPr>
                <w:sz w:val="24"/>
                <w:szCs w:val="24"/>
                <w:lang w:val="pl-PL"/>
              </w:rPr>
              <w:t>, Konsultanci</w:t>
            </w:r>
            <w:r w:rsidR="00EB7A47">
              <w:rPr>
                <w:sz w:val="24"/>
                <w:szCs w:val="24"/>
                <w:lang w:val="pl-PL"/>
              </w:rPr>
              <w:t xml:space="preserve"> i </w:t>
            </w:r>
            <w:r w:rsidRPr="00300297">
              <w:rPr>
                <w:sz w:val="24"/>
                <w:szCs w:val="24"/>
                <w:lang w:val="pl-PL"/>
              </w:rPr>
              <w:t>Kierownik Katedry</w:t>
            </w:r>
            <w:r w:rsidR="00897AB0">
              <w:rPr>
                <w:sz w:val="24"/>
                <w:szCs w:val="24"/>
                <w:lang w:val="pl-PL"/>
              </w:rPr>
              <w:t xml:space="preserve"> (Opiekun zasobów)</w:t>
            </w:r>
            <w:r w:rsidRPr="00300297">
              <w:rPr>
                <w:sz w:val="24"/>
                <w:szCs w:val="24"/>
                <w:lang w:val="pl-PL"/>
              </w:rPr>
              <w:t>.</w:t>
            </w:r>
          </w:p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Logowanie kodem</w:t>
            </w:r>
            <w:r w:rsidR="0025286F" w:rsidRPr="00300297">
              <w:rPr>
                <w:sz w:val="24"/>
                <w:szCs w:val="24"/>
                <w:lang w:val="pl-PL"/>
              </w:rPr>
              <w:t xml:space="preserve"> w obecności promotora</w:t>
            </w:r>
            <w:r w:rsidRPr="00300297">
              <w:rPr>
                <w:sz w:val="24"/>
                <w:szCs w:val="24"/>
                <w:lang w:val="pl-PL"/>
              </w:rPr>
              <w:t>.</w:t>
            </w:r>
          </w:p>
        </w:tc>
      </w:tr>
      <w:tr w:rsidR="00D55265" w:rsidRPr="00300297" w:rsidTr="00AD29F5">
        <w:tc>
          <w:tcPr>
            <w:tcW w:w="2263" w:type="dxa"/>
          </w:tcPr>
          <w:p w:rsidR="00F9274A" w:rsidRDefault="00F9274A" w:rsidP="00F9274A">
            <w:pPr>
              <w:rPr>
                <w:b/>
                <w:sz w:val="24"/>
                <w:szCs w:val="24"/>
                <w:lang w:val="pl-PL"/>
              </w:rPr>
            </w:pPr>
            <w:r w:rsidRPr="00F9274A">
              <w:rPr>
                <w:b/>
                <w:sz w:val="24"/>
                <w:szCs w:val="24"/>
                <w:lang w:val="pl-PL"/>
              </w:rPr>
              <w:t xml:space="preserve"> (SEMESTR 9)</w:t>
            </w:r>
          </w:p>
          <w:p w:rsidR="00F9274A" w:rsidRDefault="00F9274A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Do 30.10</w:t>
            </w:r>
          </w:p>
          <w:p w:rsidR="00F9274A" w:rsidRPr="00F9274A" w:rsidRDefault="00F9274A" w:rsidP="00F9274A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7133" w:type="dxa"/>
          </w:tcPr>
          <w:p w:rsidR="003960A2" w:rsidRPr="003960A2" w:rsidRDefault="003960A2" w:rsidP="00F9274A">
            <w:pPr>
              <w:rPr>
                <w:sz w:val="24"/>
                <w:szCs w:val="24"/>
                <w:u w:val="single"/>
                <w:lang w:val="pl-PL"/>
              </w:rPr>
            </w:pPr>
            <w:r w:rsidRPr="003960A2">
              <w:rPr>
                <w:sz w:val="24"/>
                <w:szCs w:val="24"/>
                <w:u w:val="single"/>
                <w:lang w:val="pl-PL"/>
              </w:rPr>
              <w:t>STUDENCI 5 ROKU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Pr="00300297">
              <w:rPr>
                <w:sz w:val="24"/>
                <w:szCs w:val="24"/>
                <w:lang w:val="pl-PL"/>
              </w:rPr>
              <w:t>–</w:t>
            </w:r>
          </w:p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WYBÓR OBIEKTU DYPLOMOWEGO/wstępne sformułowanie tematu pracy teoretycznej</w:t>
            </w:r>
            <w:r w:rsidR="003960A2">
              <w:rPr>
                <w:sz w:val="24"/>
                <w:szCs w:val="24"/>
                <w:lang w:val="pl-PL"/>
              </w:rPr>
              <w:t>/</w:t>
            </w:r>
            <w:r w:rsidRPr="00300297">
              <w:rPr>
                <w:sz w:val="24"/>
                <w:szCs w:val="24"/>
                <w:lang w:val="pl-PL"/>
              </w:rPr>
              <w:t xml:space="preserve"> – WYBÓR PRO</w:t>
            </w:r>
            <w:r w:rsidR="00386238">
              <w:rPr>
                <w:sz w:val="24"/>
                <w:szCs w:val="24"/>
                <w:lang w:val="pl-PL"/>
              </w:rPr>
              <w:t>MOTORA PRACY T</w:t>
            </w:r>
            <w:r w:rsidR="00EB7A47">
              <w:rPr>
                <w:sz w:val="24"/>
                <w:szCs w:val="24"/>
                <w:lang w:val="pl-PL"/>
              </w:rPr>
              <w:t>E</w:t>
            </w:r>
            <w:r w:rsidR="00386238">
              <w:rPr>
                <w:sz w:val="24"/>
                <w:szCs w:val="24"/>
                <w:lang w:val="pl-PL"/>
              </w:rPr>
              <w:t>O</w:t>
            </w:r>
            <w:r w:rsidR="00EB7A47">
              <w:rPr>
                <w:sz w:val="24"/>
                <w:szCs w:val="24"/>
                <w:lang w:val="pl-PL"/>
              </w:rPr>
              <w:t>RETYCZNEJ, wykonanie dokumentacji fotograficznej</w:t>
            </w:r>
            <w:r w:rsidRPr="00300297">
              <w:rPr>
                <w:sz w:val="24"/>
                <w:szCs w:val="24"/>
                <w:lang w:val="pl-PL"/>
              </w:rPr>
              <w:t>.</w:t>
            </w:r>
          </w:p>
        </w:tc>
      </w:tr>
      <w:tr w:rsidR="00D55265" w:rsidRPr="00300297" w:rsidTr="00AD29F5">
        <w:tc>
          <w:tcPr>
            <w:tcW w:w="2263" w:type="dxa"/>
          </w:tcPr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Do 15.11</w:t>
            </w:r>
          </w:p>
        </w:tc>
        <w:tc>
          <w:tcPr>
            <w:tcW w:w="7133" w:type="dxa"/>
          </w:tcPr>
          <w:p w:rsidR="00D55265" w:rsidRPr="00300297" w:rsidRDefault="00084116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SPOTKANIE –„</w:t>
            </w:r>
            <w:r w:rsidR="00D55265" w:rsidRPr="00300297">
              <w:rPr>
                <w:sz w:val="24"/>
                <w:szCs w:val="24"/>
                <w:lang w:val="pl-PL"/>
              </w:rPr>
              <w:t>KOMISJA</w:t>
            </w:r>
            <w:r>
              <w:rPr>
                <w:sz w:val="24"/>
                <w:szCs w:val="24"/>
                <w:lang w:val="pl-PL"/>
              </w:rPr>
              <w:t xml:space="preserve"> STARTOWA”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– </w:t>
            </w:r>
            <w:r w:rsidR="00EB7A47">
              <w:rPr>
                <w:sz w:val="24"/>
                <w:szCs w:val="24"/>
                <w:lang w:val="pl-PL"/>
              </w:rPr>
              <w:t>(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student, wszyscy </w:t>
            </w:r>
            <w:r w:rsidR="00513FEC">
              <w:rPr>
                <w:sz w:val="24"/>
                <w:szCs w:val="24"/>
                <w:lang w:val="pl-PL"/>
              </w:rPr>
              <w:t>P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romotorzy, </w:t>
            </w:r>
            <w:r w:rsidR="00513FEC">
              <w:rPr>
                <w:sz w:val="24"/>
                <w:szCs w:val="24"/>
                <w:lang w:val="pl-PL"/>
              </w:rPr>
              <w:t>K</w:t>
            </w:r>
            <w:r w:rsidR="00EB7A47">
              <w:rPr>
                <w:sz w:val="24"/>
                <w:szCs w:val="24"/>
                <w:lang w:val="pl-PL"/>
              </w:rPr>
              <w:t xml:space="preserve">onsultanci, </w:t>
            </w:r>
            <w:r w:rsidR="00513FEC">
              <w:rPr>
                <w:sz w:val="24"/>
                <w:szCs w:val="24"/>
                <w:lang w:val="pl-PL"/>
              </w:rPr>
              <w:t>K</w:t>
            </w:r>
            <w:r w:rsidR="00D55265" w:rsidRPr="00300297">
              <w:rPr>
                <w:sz w:val="24"/>
                <w:szCs w:val="24"/>
                <w:lang w:val="pl-PL"/>
              </w:rPr>
              <w:t>ierownik laboratorium badawczego</w:t>
            </w:r>
            <w:r w:rsidR="00EB7A47">
              <w:rPr>
                <w:sz w:val="24"/>
                <w:szCs w:val="24"/>
                <w:lang w:val="pl-PL"/>
              </w:rPr>
              <w:t>)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opracowanie projektu badawczego</w:t>
            </w:r>
            <w:r w:rsidR="0025286F" w:rsidRPr="00300297">
              <w:rPr>
                <w:sz w:val="24"/>
                <w:szCs w:val="24"/>
                <w:lang w:val="pl-PL"/>
              </w:rPr>
              <w:t>.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D55265" w:rsidRPr="00300297" w:rsidTr="00AD29F5">
        <w:tc>
          <w:tcPr>
            <w:tcW w:w="2263" w:type="dxa"/>
          </w:tcPr>
          <w:p w:rsidR="00D55265" w:rsidRPr="00300297" w:rsidRDefault="00594E72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16.11-20.01</w:t>
            </w:r>
          </w:p>
        </w:tc>
        <w:tc>
          <w:tcPr>
            <w:tcW w:w="7133" w:type="dxa"/>
          </w:tcPr>
          <w:p w:rsidR="00D55265" w:rsidRPr="00300297" w:rsidRDefault="00EB7A47" w:rsidP="00F9274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 ETAP PRAC KONSERWATORSKICH I</w:t>
            </w:r>
            <w:r w:rsidR="00D55265" w:rsidRPr="00300297">
              <w:rPr>
                <w:sz w:val="24"/>
                <w:szCs w:val="24"/>
                <w:lang w:val="pl-PL"/>
              </w:rPr>
              <w:t xml:space="preserve"> RESTAURATORSKICH – ROZPOZNANIE ZABYTKU: badania z zakresu historii, historii sztuki, ikonografii, techniki i technologii wykonania, wszystkich nawarstwień.</w:t>
            </w:r>
          </w:p>
        </w:tc>
      </w:tr>
      <w:tr w:rsidR="00D55265" w:rsidRPr="00300297" w:rsidTr="00AD29F5">
        <w:tc>
          <w:tcPr>
            <w:tcW w:w="2263" w:type="dxa"/>
          </w:tcPr>
          <w:p w:rsidR="00D55265" w:rsidRPr="00300297" w:rsidRDefault="00AD29F5" w:rsidP="00F9274A">
            <w:pPr>
              <w:rPr>
                <w:sz w:val="24"/>
                <w:szCs w:val="24"/>
                <w:lang w:val="pl-PL"/>
              </w:rPr>
            </w:pPr>
            <w:r w:rsidRPr="00AD29F5">
              <w:rPr>
                <w:sz w:val="24"/>
                <w:szCs w:val="24"/>
                <w:u w:val="single"/>
                <w:lang w:val="pl-PL"/>
              </w:rPr>
              <w:t>Minimum</w:t>
            </w:r>
            <w:r>
              <w:rPr>
                <w:sz w:val="24"/>
                <w:szCs w:val="24"/>
                <w:lang w:val="pl-PL"/>
              </w:rPr>
              <w:t xml:space="preserve"> tydzień przed ostatnią Radą Wydziału w sem. zimowym (</w:t>
            </w:r>
            <w:r w:rsidR="00300297">
              <w:rPr>
                <w:sz w:val="24"/>
                <w:szCs w:val="24"/>
                <w:lang w:val="pl-PL"/>
              </w:rPr>
              <w:t>k</w:t>
            </w:r>
            <w:r w:rsidR="003960A2">
              <w:rPr>
                <w:sz w:val="24"/>
                <w:szCs w:val="24"/>
                <w:lang w:val="pl-PL"/>
              </w:rPr>
              <w:t xml:space="preserve">oniec </w:t>
            </w:r>
            <w:r w:rsidR="00EB7A47">
              <w:rPr>
                <w:sz w:val="24"/>
                <w:szCs w:val="24"/>
                <w:lang w:val="pl-PL"/>
              </w:rPr>
              <w:t>stycznia</w:t>
            </w:r>
            <w:r w:rsidR="00D55265" w:rsidRPr="00300297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7133" w:type="dxa"/>
          </w:tcPr>
          <w:p w:rsidR="00D55265" w:rsidRPr="00300297" w:rsidRDefault="00D55265" w:rsidP="00AD29F5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 xml:space="preserve">ZGŁOSZENIE </w:t>
            </w:r>
            <w:r w:rsidR="001D53FE">
              <w:rPr>
                <w:sz w:val="24"/>
                <w:szCs w:val="24"/>
                <w:lang w:val="pl-PL"/>
              </w:rPr>
              <w:t xml:space="preserve">KIEROWNIKOWI KATEDRY </w:t>
            </w:r>
            <w:r w:rsidRPr="00300297">
              <w:rPr>
                <w:sz w:val="24"/>
                <w:szCs w:val="24"/>
                <w:lang w:val="pl-PL"/>
              </w:rPr>
              <w:t>TEMATÓW PRAC DYPLOMOWYCH</w:t>
            </w:r>
            <w:r w:rsidR="00AD29F5">
              <w:rPr>
                <w:sz w:val="24"/>
                <w:szCs w:val="24"/>
                <w:lang w:val="pl-PL"/>
              </w:rPr>
              <w:t xml:space="preserve"> (student/Promotorzy)</w:t>
            </w:r>
            <w:r w:rsidRPr="00300297">
              <w:rPr>
                <w:sz w:val="24"/>
                <w:szCs w:val="24"/>
                <w:lang w:val="pl-PL"/>
              </w:rPr>
              <w:t>: praca praktyczna</w:t>
            </w:r>
            <w:r w:rsidR="00897AB0">
              <w:rPr>
                <w:sz w:val="24"/>
                <w:szCs w:val="24"/>
                <w:lang w:val="pl-PL"/>
              </w:rPr>
              <w:t xml:space="preserve"> (konserwacja i restauracja oraz kopia obiektu</w:t>
            </w:r>
            <w:r w:rsidR="00386238">
              <w:rPr>
                <w:sz w:val="24"/>
                <w:szCs w:val="24"/>
                <w:lang w:val="pl-PL"/>
              </w:rPr>
              <w:t>- część A1 i A2</w:t>
            </w:r>
            <w:r w:rsidR="00897AB0">
              <w:rPr>
                <w:sz w:val="24"/>
                <w:szCs w:val="24"/>
                <w:lang w:val="pl-PL"/>
              </w:rPr>
              <w:t>)</w:t>
            </w:r>
            <w:r w:rsidRPr="00300297">
              <w:rPr>
                <w:sz w:val="24"/>
                <w:szCs w:val="24"/>
                <w:lang w:val="pl-PL"/>
              </w:rPr>
              <w:t>, praca teoretyczna związania z konserwowanym</w:t>
            </w:r>
            <w:r w:rsidR="00386238">
              <w:rPr>
                <w:sz w:val="24"/>
                <w:szCs w:val="24"/>
                <w:lang w:val="pl-PL"/>
              </w:rPr>
              <w:t xml:space="preserve"> i restaurowanym obiektem- część B</w:t>
            </w:r>
            <w:r w:rsidR="0025286F" w:rsidRPr="00300297">
              <w:rPr>
                <w:sz w:val="24"/>
                <w:szCs w:val="24"/>
                <w:lang w:val="pl-PL"/>
              </w:rPr>
              <w:t xml:space="preserve"> (ewentualnie aneks).</w:t>
            </w:r>
          </w:p>
        </w:tc>
      </w:tr>
      <w:tr w:rsidR="00D55265" w:rsidRPr="00300297" w:rsidTr="00AD29F5">
        <w:trPr>
          <w:trHeight w:val="1221"/>
        </w:trPr>
        <w:tc>
          <w:tcPr>
            <w:tcW w:w="2263" w:type="dxa"/>
          </w:tcPr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300297">
              <w:rPr>
                <w:sz w:val="24"/>
                <w:szCs w:val="24"/>
                <w:lang w:val="pl-PL"/>
              </w:rPr>
              <w:t>15-28.02</w:t>
            </w:r>
          </w:p>
        </w:tc>
        <w:tc>
          <w:tcPr>
            <w:tcW w:w="7133" w:type="dxa"/>
          </w:tcPr>
          <w:p w:rsidR="00D55265" w:rsidRPr="00300297" w:rsidRDefault="00D55265" w:rsidP="00F9274A">
            <w:pPr>
              <w:rPr>
                <w:sz w:val="24"/>
                <w:szCs w:val="24"/>
                <w:lang w:val="pl-PL"/>
              </w:rPr>
            </w:pPr>
            <w:r w:rsidRPr="001D53FE">
              <w:rPr>
                <w:sz w:val="24"/>
                <w:szCs w:val="24"/>
                <w:u w:val="single"/>
                <w:lang w:val="pl-PL"/>
              </w:rPr>
              <w:t>PREZENTACJA WYNIKÓW BADAŃ, PROJEKT PRAC KONSERWATORSKICH I RESTAURATORSKICH ORAZ KOPII</w:t>
            </w:r>
            <w:r w:rsidRPr="00300297">
              <w:rPr>
                <w:sz w:val="24"/>
                <w:szCs w:val="24"/>
                <w:lang w:val="pl-PL"/>
              </w:rPr>
              <w:t xml:space="preserve"> – </w:t>
            </w:r>
            <w:r w:rsidR="0025286F" w:rsidRPr="00300297">
              <w:rPr>
                <w:sz w:val="24"/>
                <w:szCs w:val="24"/>
                <w:lang w:val="pl-PL"/>
              </w:rPr>
              <w:t xml:space="preserve">student przedstawia wyniki swoich prac w formie prezentacji multimedialnej </w:t>
            </w:r>
            <w:r w:rsidR="00513FEC">
              <w:rPr>
                <w:sz w:val="24"/>
                <w:szCs w:val="24"/>
                <w:lang w:val="pl-PL"/>
              </w:rPr>
              <w:t>przed wszystkimi P</w:t>
            </w:r>
            <w:r w:rsidRPr="00300297">
              <w:rPr>
                <w:sz w:val="24"/>
                <w:szCs w:val="24"/>
                <w:lang w:val="pl-PL"/>
              </w:rPr>
              <w:t>racownikami i studentami Katedry KiRCiSz</w:t>
            </w:r>
            <w:r w:rsidR="0025286F" w:rsidRPr="00300297">
              <w:rPr>
                <w:sz w:val="24"/>
                <w:szCs w:val="24"/>
                <w:lang w:val="pl-PL"/>
              </w:rPr>
              <w:t xml:space="preserve"> (sala 217 CSU).</w:t>
            </w:r>
          </w:p>
        </w:tc>
      </w:tr>
    </w:tbl>
    <w:p w:rsidR="00D55265" w:rsidRDefault="001D53FE" w:rsidP="006A1668">
      <w:pPr>
        <w:ind w:firstLine="72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Dokładną datę i godzinę</w:t>
      </w:r>
      <w:r w:rsidR="00897AB0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prezentacji </w:t>
      </w:r>
      <w:r w:rsidR="00897AB0">
        <w:rPr>
          <w:b/>
          <w:sz w:val="24"/>
          <w:szCs w:val="24"/>
          <w:lang w:val="pl-PL"/>
        </w:rPr>
        <w:t>oraz</w:t>
      </w:r>
      <w:r w:rsidR="001B49D3" w:rsidRPr="00300297">
        <w:rPr>
          <w:b/>
          <w:sz w:val="24"/>
          <w:szCs w:val="24"/>
          <w:lang w:val="pl-PL"/>
        </w:rPr>
        <w:t xml:space="preserve"> inne szczegółowe informacje </w:t>
      </w:r>
      <w:r w:rsidR="00386238">
        <w:rPr>
          <w:b/>
          <w:sz w:val="24"/>
          <w:szCs w:val="24"/>
          <w:lang w:val="pl-PL"/>
        </w:rPr>
        <w:t xml:space="preserve">organizacyjne </w:t>
      </w:r>
      <w:r w:rsidR="00D55265" w:rsidRPr="00300297">
        <w:rPr>
          <w:b/>
          <w:sz w:val="24"/>
          <w:szCs w:val="24"/>
          <w:lang w:val="pl-PL"/>
        </w:rPr>
        <w:t>przekazuje studentom Kierownik Katedry</w:t>
      </w:r>
      <w:r w:rsidR="0025286F" w:rsidRPr="00300297">
        <w:rPr>
          <w:b/>
          <w:sz w:val="24"/>
          <w:szCs w:val="24"/>
          <w:lang w:val="pl-PL"/>
        </w:rPr>
        <w:t xml:space="preserve"> KiRCiSz </w:t>
      </w:r>
      <w:r w:rsidR="00EB7A47">
        <w:rPr>
          <w:b/>
          <w:sz w:val="24"/>
          <w:szCs w:val="24"/>
          <w:lang w:val="pl-PL"/>
        </w:rPr>
        <w:t>(</w:t>
      </w:r>
      <w:r w:rsidR="00897AB0">
        <w:rPr>
          <w:b/>
          <w:sz w:val="24"/>
          <w:szCs w:val="24"/>
          <w:lang w:val="pl-PL"/>
        </w:rPr>
        <w:t xml:space="preserve">dr hab. </w:t>
      </w:r>
      <w:r w:rsidR="00EB7A47">
        <w:rPr>
          <w:b/>
          <w:sz w:val="24"/>
          <w:szCs w:val="24"/>
          <w:lang w:val="pl-PL"/>
        </w:rPr>
        <w:t xml:space="preserve">Michał Matuszczyk, </w:t>
      </w:r>
      <w:r w:rsidR="007B3C8D">
        <w:rPr>
          <w:b/>
          <w:sz w:val="24"/>
          <w:szCs w:val="24"/>
          <w:lang w:val="pl-PL"/>
        </w:rPr>
        <w:t>prof. ASP</w:t>
      </w:r>
      <w:r w:rsidR="00386238">
        <w:rPr>
          <w:b/>
          <w:sz w:val="24"/>
          <w:szCs w:val="24"/>
          <w:lang w:val="pl-PL"/>
        </w:rPr>
        <w:br/>
      </w:r>
      <w:r w:rsidR="00EB7A47">
        <w:rPr>
          <w:b/>
          <w:sz w:val="24"/>
          <w:szCs w:val="24"/>
          <w:lang w:val="pl-PL"/>
        </w:rPr>
        <w:t xml:space="preserve">e-mail: </w:t>
      </w:r>
      <w:hyperlink r:id="rId9" w:history="1">
        <w:r w:rsidR="00386238" w:rsidRPr="00386238">
          <w:rPr>
            <w:rStyle w:val="Hipercze"/>
            <w:b/>
            <w:color w:val="auto"/>
            <w:sz w:val="24"/>
            <w:szCs w:val="24"/>
            <w:u w:val="none"/>
            <w:lang w:val="pl-PL"/>
          </w:rPr>
          <w:t>mma@asp.wroc.pl</w:t>
        </w:r>
      </w:hyperlink>
      <w:r w:rsidR="00897AB0">
        <w:rPr>
          <w:b/>
          <w:sz w:val="24"/>
          <w:szCs w:val="24"/>
          <w:lang w:val="pl-PL"/>
        </w:rPr>
        <w:t>)</w:t>
      </w:r>
      <w:r w:rsidR="00386238">
        <w:rPr>
          <w:b/>
          <w:sz w:val="24"/>
          <w:szCs w:val="24"/>
          <w:lang w:val="pl-PL"/>
        </w:rPr>
        <w:t xml:space="preserve"> w porozumieniu z Promotorami.</w:t>
      </w:r>
    </w:p>
    <w:sectPr w:rsidR="00D552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B6" w:rsidRDefault="00711EB6" w:rsidP="00D55265">
      <w:pPr>
        <w:spacing w:after="0" w:line="240" w:lineRule="auto"/>
      </w:pPr>
      <w:r>
        <w:separator/>
      </w:r>
    </w:p>
  </w:endnote>
  <w:endnote w:type="continuationSeparator" w:id="0">
    <w:p w:rsidR="00711EB6" w:rsidRDefault="00711EB6" w:rsidP="00D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B6" w:rsidRDefault="00711EB6" w:rsidP="00D55265">
      <w:pPr>
        <w:spacing w:after="0" w:line="240" w:lineRule="auto"/>
      </w:pPr>
      <w:r>
        <w:separator/>
      </w:r>
    </w:p>
  </w:footnote>
  <w:footnote w:type="continuationSeparator" w:id="0">
    <w:p w:rsidR="00711EB6" w:rsidRDefault="00711EB6" w:rsidP="00D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DAE"/>
    <w:multiLevelType w:val="hybridMultilevel"/>
    <w:tmpl w:val="26BA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4C8D"/>
    <w:multiLevelType w:val="hybridMultilevel"/>
    <w:tmpl w:val="26BA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73"/>
    <w:rsid w:val="000144CF"/>
    <w:rsid w:val="00084116"/>
    <w:rsid w:val="00100A38"/>
    <w:rsid w:val="001B49D3"/>
    <w:rsid w:val="001D53FE"/>
    <w:rsid w:val="00211C8E"/>
    <w:rsid w:val="002175F7"/>
    <w:rsid w:val="00250DCE"/>
    <w:rsid w:val="0025286F"/>
    <w:rsid w:val="002C3673"/>
    <w:rsid w:val="002E53DD"/>
    <w:rsid w:val="002F10BA"/>
    <w:rsid w:val="00300297"/>
    <w:rsid w:val="00386238"/>
    <w:rsid w:val="003960A2"/>
    <w:rsid w:val="004611DB"/>
    <w:rsid w:val="004871CD"/>
    <w:rsid w:val="00513FEC"/>
    <w:rsid w:val="005475FF"/>
    <w:rsid w:val="00554645"/>
    <w:rsid w:val="00594E72"/>
    <w:rsid w:val="006A1668"/>
    <w:rsid w:val="006E4F84"/>
    <w:rsid w:val="00711EB6"/>
    <w:rsid w:val="00754A1C"/>
    <w:rsid w:val="00783DBD"/>
    <w:rsid w:val="0079042B"/>
    <w:rsid w:val="007B3C8D"/>
    <w:rsid w:val="007F6A41"/>
    <w:rsid w:val="0083731B"/>
    <w:rsid w:val="00897AB0"/>
    <w:rsid w:val="008E16D1"/>
    <w:rsid w:val="009201DB"/>
    <w:rsid w:val="00930E34"/>
    <w:rsid w:val="009D7CF6"/>
    <w:rsid w:val="009E4DA2"/>
    <w:rsid w:val="00A73CDF"/>
    <w:rsid w:val="00AD29F5"/>
    <w:rsid w:val="00BF5861"/>
    <w:rsid w:val="00CA6FBF"/>
    <w:rsid w:val="00CD1380"/>
    <w:rsid w:val="00D1180F"/>
    <w:rsid w:val="00D55265"/>
    <w:rsid w:val="00EB7A47"/>
    <w:rsid w:val="00F9274A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411"/>
  <w15:docId w15:val="{284EA6CA-444B-422D-AE32-752F59A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F8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2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ekty.dyplomow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a@a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D9E8-E807-45E2-8280-A133366F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ASP</cp:lastModifiedBy>
  <cp:revision>4</cp:revision>
  <dcterms:created xsi:type="dcterms:W3CDTF">2019-02-19T00:06:00Z</dcterms:created>
  <dcterms:modified xsi:type="dcterms:W3CDTF">2019-09-22T19:48:00Z</dcterms:modified>
</cp:coreProperties>
</file>