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7C8C" w:rsidRDefault="00BB7C8C" w:rsidP="00BB7C8C">
      <w:pPr>
        <w:spacing w:line="360" w:lineRule="auto"/>
        <w:jc w:val="both"/>
        <w:rPr>
          <w:b/>
          <w:sz w:val="24"/>
          <w:szCs w:val="24"/>
          <w:lang w:val="en-US"/>
        </w:rPr>
      </w:pPr>
      <w:bookmarkStart w:id="0" w:name="_GoBack"/>
      <w:bookmarkEnd w:id="0"/>
      <w:r>
        <w:rPr>
          <w:b/>
          <w:sz w:val="24"/>
          <w:szCs w:val="24"/>
          <w:lang w:val="en-US"/>
        </w:rPr>
        <w:t xml:space="preserve">                                </w:t>
      </w:r>
      <w:r w:rsidR="00B952DC">
        <w:rPr>
          <w:b/>
          <w:sz w:val="24"/>
          <w:szCs w:val="24"/>
          <w:lang w:val="en-US"/>
        </w:rPr>
        <w:t xml:space="preserve">                </w:t>
      </w:r>
      <w:r>
        <w:rPr>
          <w:b/>
          <w:sz w:val="24"/>
          <w:szCs w:val="24"/>
          <w:lang w:val="en-US"/>
        </w:rPr>
        <w:t>Drawing   - an abridged  version</w:t>
      </w:r>
    </w:p>
    <w:p w:rsidR="00EE3024" w:rsidRDefault="00BB7C8C" w:rsidP="00EE3024">
      <w:pPr>
        <w:spacing w:line="360" w:lineRule="auto"/>
        <w:jc w:val="both"/>
        <w:rPr>
          <w:sz w:val="24"/>
          <w:szCs w:val="24"/>
          <w:lang w:val="en-US"/>
        </w:rPr>
      </w:pPr>
      <w:r>
        <w:rPr>
          <w:sz w:val="24"/>
          <w:szCs w:val="24"/>
          <w:lang w:val="en-US"/>
        </w:rPr>
        <w:t xml:space="preserve">Drawing is a </w:t>
      </w:r>
      <w:r w:rsidRPr="005F4276">
        <w:rPr>
          <w:i/>
          <w:sz w:val="24"/>
          <w:szCs w:val="24"/>
          <w:lang w:val="en-US"/>
        </w:rPr>
        <w:t xml:space="preserve">delineation </w:t>
      </w:r>
      <w:r>
        <w:rPr>
          <w:sz w:val="24"/>
          <w:szCs w:val="24"/>
          <w:lang w:val="en-US"/>
        </w:rPr>
        <w:t xml:space="preserve">of form upon a </w:t>
      </w:r>
      <w:r w:rsidRPr="005F4276">
        <w:rPr>
          <w:i/>
          <w:sz w:val="24"/>
          <w:szCs w:val="24"/>
          <w:lang w:val="en-US"/>
        </w:rPr>
        <w:t>surface</w:t>
      </w:r>
      <w:r>
        <w:rPr>
          <w:sz w:val="24"/>
          <w:szCs w:val="24"/>
          <w:lang w:val="en-US"/>
        </w:rPr>
        <w:t xml:space="preserve">, usually a </w:t>
      </w:r>
      <w:r w:rsidRPr="005F4276">
        <w:rPr>
          <w:i/>
          <w:sz w:val="24"/>
          <w:szCs w:val="24"/>
          <w:lang w:val="en-US"/>
        </w:rPr>
        <w:t>plane</w:t>
      </w:r>
      <w:r>
        <w:rPr>
          <w:sz w:val="24"/>
          <w:szCs w:val="24"/>
          <w:lang w:val="en-US"/>
        </w:rPr>
        <w:t xml:space="preserve">, by means of </w:t>
      </w:r>
      <w:r w:rsidRPr="005F4276">
        <w:rPr>
          <w:i/>
          <w:sz w:val="24"/>
          <w:szCs w:val="24"/>
          <w:lang w:val="en-US"/>
        </w:rPr>
        <w:t>lines and t</w:t>
      </w:r>
      <w:r>
        <w:rPr>
          <w:i/>
          <w:sz w:val="24"/>
          <w:szCs w:val="24"/>
          <w:lang w:val="en-US"/>
        </w:rPr>
        <w:t>ones</w:t>
      </w:r>
      <w:r>
        <w:rPr>
          <w:sz w:val="24"/>
          <w:szCs w:val="24"/>
          <w:lang w:val="en-US"/>
        </w:rPr>
        <w:t xml:space="preserve"> or </w:t>
      </w:r>
      <w:r w:rsidRPr="005F4276">
        <w:rPr>
          <w:i/>
          <w:sz w:val="24"/>
          <w:szCs w:val="24"/>
          <w:lang w:val="en-US"/>
        </w:rPr>
        <w:t>shading</w:t>
      </w:r>
      <w:r>
        <w:rPr>
          <w:sz w:val="24"/>
          <w:szCs w:val="24"/>
          <w:lang w:val="en-US"/>
        </w:rPr>
        <w:t>. The forms delineated in a</w:t>
      </w:r>
      <w:r w:rsidR="00B952DC">
        <w:rPr>
          <w:sz w:val="24"/>
          <w:szCs w:val="24"/>
          <w:lang w:val="en-US"/>
        </w:rPr>
        <w:t xml:space="preserve"> drawing may be visible objects as well as </w:t>
      </w:r>
      <w:r>
        <w:rPr>
          <w:sz w:val="24"/>
          <w:szCs w:val="24"/>
          <w:lang w:val="en-US"/>
        </w:rPr>
        <w:t xml:space="preserve"> imagined </w:t>
      </w:r>
      <w:r w:rsidR="00EE3024">
        <w:rPr>
          <w:sz w:val="24"/>
          <w:szCs w:val="24"/>
          <w:lang w:val="en-US"/>
        </w:rPr>
        <w:t xml:space="preserve">forms presented as if actually seen, </w:t>
      </w:r>
      <w:r>
        <w:rPr>
          <w:sz w:val="24"/>
          <w:szCs w:val="24"/>
          <w:lang w:val="en-US"/>
        </w:rPr>
        <w:t>or abstract forms.</w:t>
      </w:r>
      <w:r w:rsidR="006C4C68" w:rsidRPr="006C4C68">
        <w:rPr>
          <w:sz w:val="24"/>
          <w:szCs w:val="24"/>
          <w:lang w:val="en-US"/>
        </w:rPr>
        <w:t xml:space="preserve"> </w:t>
      </w:r>
    </w:p>
    <w:p w:rsidR="00BB7C8C" w:rsidRDefault="00BB7C8C" w:rsidP="00BB7C8C">
      <w:pPr>
        <w:spacing w:line="360" w:lineRule="auto"/>
        <w:jc w:val="both"/>
        <w:rPr>
          <w:b/>
          <w:sz w:val="24"/>
          <w:szCs w:val="24"/>
          <w:lang w:val="en-US"/>
        </w:rPr>
      </w:pPr>
      <w:r>
        <w:rPr>
          <w:b/>
          <w:sz w:val="24"/>
          <w:szCs w:val="24"/>
          <w:lang w:val="en-US"/>
        </w:rPr>
        <w:t xml:space="preserve">Freehand Drawing </w:t>
      </w:r>
    </w:p>
    <w:p w:rsidR="00BB7C8C" w:rsidRPr="006A60A2" w:rsidRDefault="00BB7C8C" w:rsidP="00BB7C8C">
      <w:pPr>
        <w:pStyle w:val="Tekstpodstawowy"/>
        <w:spacing w:line="360" w:lineRule="auto"/>
        <w:rPr>
          <w:rFonts w:ascii="Times New Roman" w:hAnsi="Times New Roman"/>
          <w:sz w:val="24"/>
          <w:szCs w:val="24"/>
          <w:lang w:val="en-US"/>
        </w:rPr>
      </w:pPr>
      <w:r>
        <w:rPr>
          <w:rFonts w:ascii="Times New Roman" w:hAnsi="Times New Roman"/>
          <w:sz w:val="24"/>
          <w:szCs w:val="24"/>
          <w:lang w:val="en-US"/>
        </w:rPr>
        <w:t xml:space="preserve">Because drawing lies at the foundation of all the visual arts (including sculpture), it is one of the most important branches of study in schools of art and architecture, as well as in engineering schools. This article, however, is concerned with freehand drawing as opposed to technical </w:t>
      </w:r>
      <w:r w:rsidR="006045DC">
        <w:rPr>
          <w:rFonts w:ascii="Times New Roman" w:hAnsi="Times New Roman"/>
          <w:sz w:val="24"/>
          <w:szCs w:val="24"/>
          <w:lang w:val="en-US"/>
        </w:rPr>
        <w:t xml:space="preserve">or mechanical </w:t>
      </w:r>
      <w:r>
        <w:rPr>
          <w:rFonts w:ascii="Times New Roman" w:hAnsi="Times New Roman"/>
          <w:sz w:val="24"/>
          <w:szCs w:val="24"/>
          <w:lang w:val="en-US"/>
        </w:rPr>
        <w:t>drawing (also</w:t>
      </w:r>
      <w:r w:rsidR="006045DC">
        <w:rPr>
          <w:rFonts w:ascii="Times New Roman" w:hAnsi="Times New Roman"/>
          <w:sz w:val="24"/>
          <w:szCs w:val="24"/>
          <w:lang w:val="en-US"/>
        </w:rPr>
        <w:t xml:space="preserve"> known as drafting </w:t>
      </w:r>
      <w:r>
        <w:rPr>
          <w:rFonts w:ascii="Times New Roman" w:hAnsi="Times New Roman"/>
          <w:sz w:val="24"/>
          <w:szCs w:val="24"/>
          <w:lang w:val="en-US"/>
        </w:rPr>
        <w:t xml:space="preserve">). The drawing of </w:t>
      </w:r>
      <w:r w:rsidRPr="005F4276">
        <w:rPr>
          <w:rFonts w:ascii="Times New Roman" w:hAnsi="Times New Roman"/>
          <w:i/>
          <w:sz w:val="24"/>
          <w:szCs w:val="24"/>
          <w:lang w:val="en-US"/>
        </w:rPr>
        <w:t>visible objects</w:t>
      </w:r>
      <w:r>
        <w:rPr>
          <w:rFonts w:ascii="Times New Roman" w:hAnsi="Times New Roman"/>
          <w:sz w:val="24"/>
          <w:szCs w:val="24"/>
          <w:lang w:val="en-US"/>
        </w:rPr>
        <w:t xml:space="preserve"> is essentially the graphic </w:t>
      </w:r>
      <w:r w:rsidRPr="00E74A8E">
        <w:rPr>
          <w:rFonts w:ascii="Times New Roman" w:hAnsi="Times New Roman"/>
          <w:i/>
          <w:sz w:val="24"/>
          <w:szCs w:val="24"/>
          <w:lang w:val="en-US"/>
        </w:rPr>
        <w:t xml:space="preserve">recording </w:t>
      </w:r>
      <w:r>
        <w:rPr>
          <w:rFonts w:ascii="Times New Roman" w:hAnsi="Times New Roman"/>
          <w:sz w:val="24"/>
          <w:szCs w:val="24"/>
          <w:lang w:val="en-US"/>
        </w:rPr>
        <w:t xml:space="preserve">of </w:t>
      </w:r>
      <w:r w:rsidRPr="00136145">
        <w:rPr>
          <w:rFonts w:ascii="Times New Roman" w:hAnsi="Times New Roman"/>
          <w:i/>
          <w:sz w:val="24"/>
          <w:szCs w:val="24"/>
          <w:lang w:val="en-US"/>
        </w:rPr>
        <w:t>impressions</w:t>
      </w:r>
      <w:r>
        <w:rPr>
          <w:rFonts w:ascii="Times New Roman" w:hAnsi="Times New Roman"/>
          <w:sz w:val="24"/>
          <w:szCs w:val="24"/>
          <w:lang w:val="en-US"/>
        </w:rPr>
        <w:t xml:space="preserve"> received through the eye. Because it is not possible, however, to present all the visible facts and aspects of an object in black and white on a plane surface, the art of drawing lies in </w:t>
      </w:r>
      <w:r w:rsidRPr="00136145">
        <w:rPr>
          <w:rFonts w:ascii="Times New Roman" w:hAnsi="Times New Roman"/>
          <w:i/>
          <w:sz w:val="24"/>
          <w:szCs w:val="24"/>
          <w:lang w:val="en-US"/>
        </w:rPr>
        <w:t>suggestion, stimulating the imagination</w:t>
      </w:r>
      <w:r w:rsidR="006A60A2">
        <w:rPr>
          <w:rFonts w:ascii="Times New Roman" w:hAnsi="Times New Roman"/>
          <w:sz w:val="24"/>
          <w:szCs w:val="24"/>
          <w:lang w:val="en-US"/>
        </w:rPr>
        <w:t xml:space="preserve"> of </w:t>
      </w:r>
      <w:r w:rsidR="006A60A2" w:rsidRPr="006A60A2">
        <w:rPr>
          <w:rFonts w:ascii="Times New Roman" w:hAnsi="Times New Roman"/>
          <w:sz w:val="24"/>
          <w:szCs w:val="24"/>
          <w:lang w:val="en-US"/>
        </w:rPr>
        <w:t xml:space="preserve">the </w:t>
      </w:r>
      <w:r w:rsidR="0054233F" w:rsidRPr="006A60A2">
        <w:rPr>
          <w:rFonts w:ascii="Times New Roman" w:hAnsi="Times New Roman"/>
          <w:sz w:val="24"/>
          <w:szCs w:val="24"/>
          <w:lang w:val="en-US"/>
        </w:rPr>
        <w:t xml:space="preserve"> viewer to provide whatever is lacking in the representation.</w:t>
      </w:r>
    </w:p>
    <w:p w:rsidR="00BB7C8C" w:rsidRDefault="00BB7C8C" w:rsidP="00BB7C8C">
      <w:pPr>
        <w:pStyle w:val="Tekstpodstawowy"/>
        <w:spacing w:line="360" w:lineRule="auto"/>
        <w:rPr>
          <w:rFonts w:ascii="Times New Roman" w:hAnsi="Times New Roman"/>
          <w:sz w:val="24"/>
          <w:szCs w:val="24"/>
          <w:lang w:val="en-US"/>
        </w:rPr>
      </w:pPr>
      <w:r>
        <w:rPr>
          <w:rFonts w:ascii="Times New Roman" w:hAnsi="Times New Roman"/>
          <w:sz w:val="24"/>
          <w:szCs w:val="24"/>
          <w:lang w:val="en-US"/>
        </w:rPr>
        <w:t xml:space="preserve"> </w:t>
      </w:r>
      <w:r w:rsidRPr="00136145">
        <w:rPr>
          <w:rFonts w:ascii="Times New Roman" w:hAnsi="Times New Roman"/>
          <w:i/>
          <w:sz w:val="24"/>
          <w:szCs w:val="24"/>
          <w:lang w:val="en-US"/>
        </w:rPr>
        <w:t>A sketch</w:t>
      </w:r>
      <w:r>
        <w:rPr>
          <w:rFonts w:ascii="Times New Roman" w:hAnsi="Times New Roman"/>
          <w:sz w:val="24"/>
          <w:szCs w:val="24"/>
          <w:lang w:val="en-US"/>
        </w:rPr>
        <w:t xml:space="preserve"> is a drawing that attempts to present in a </w:t>
      </w:r>
      <w:r w:rsidRPr="00136145">
        <w:rPr>
          <w:rFonts w:ascii="Times New Roman" w:hAnsi="Times New Roman"/>
          <w:i/>
          <w:sz w:val="24"/>
          <w:szCs w:val="24"/>
          <w:lang w:val="en-US"/>
        </w:rPr>
        <w:t>summary way</w:t>
      </w:r>
      <w:r>
        <w:rPr>
          <w:rFonts w:ascii="Times New Roman" w:hAnsi="Times New Roman"/>
          <w:sz w:val="24"/>
          <w:szCs w:val="24"/>
          <w:lang w:val="en-US"/>
        </w:rPr>
        <w:t xml:space="preserve"> only </w:t>
      </w:r>
      <w:r w:rsidRPr="00136145">
        <w:rPr>
          <w:rFonts w:ascii="Times New Roman" w:hAnsi="Times New Roman"/>
          <w:i/>
          <w:sz w:val="24"/>
          <w:szCs w:val="24"/>
          <w:lang w:val="en-US"/>
        </w:rPr>
        <w:t>partial</w:t>
      </w:r>
      <w:r>
        <w:rPr>
          <w:rFonts w:ascii="Times New Roman" w:hAnsi="Times New Roman"/>
          <w:sz w:val="24"/>
          <w:szCs w:val="24"/>
          <w:lang w:val="en-US"/>
        </w:rPr>
        <w:t xml:space="preserve"> and momentary </w:t>
      </w:r>
      <w:r w:rsidRPr="00136145">
        <w:rPr>
          <w:rFonts w:ascii="Times New Roman" w:hAnsi="Times New Roman"/>
          <w:i/>
          <w:sz w:val="24"/>
          <w:szCs w:val="24"/>
          <w:lang w:val="en-US"/>
        </w:rPr>
        <w:t xml:space="preserve">aspects </w:t>
      </w:r>
      <w:r>
        <w:rPr>
          <w:rFonts w:ascii="Times New Roman" w:hAnsi="Times New Roman"/>
          <w:sz w:val="24"/>
          <w:szCs w:val="24"/>
          <w:lang w:val="en-US"/>
        </w:rPr>
        <w:t xml:space="preserve">of the object represented.      </w:t>
      </w:r>
    </w:p>
    <w:p w:rsidR="00BB7C8C" w:rsidRDefault="00BB7C8C" w:rsidP="00BB7C8C">
      <w:pPr>
        <w:pStyle w:val="Tekstpodstawowy"/>
        <w:spacing w:line="360" w:lineRule="auto"/>
        <w:rPr>
          <w:rFonts w:ascii="Times New Roman" w:hAnsi="Times New Roman"/>
          <w:sz w:val="24"/>
          <w:szCs w:val="24"/>
          <w:lang w:val="en-US"/>
        </w:rPr>
      </w:pPr>
      <w:r>
        <w:rPr>
          <w:rFonts w:ascii="Times New Roman" w:hAnsi="Times New Roman"/>
          <w:sz w:val="24"/>
          <w:szCs w:val="24"/>
          <w:lang w:val="en-US"/>
        </w:rPr>
        <w:t xml:space="preserve">We can distinguish </w:t>
      </w:r>
      <w:r w:rsidR="00B952DC">
        <w:rPr>
          <w:rFonts w:ascii="Times New Roman" w:hAnsi="Times New Roman"/>
          <w:sz w:val="24"/>
          <w:szCs w:val="24"/>
          <w:lang w:val="en-US"/>
        </w:rPr>
        <w:t xml:space="preserve">various </w:t>
      </w:r>
      <w:r>
        <w:rPr>
          <w:rFonts w:ascii="Times New Roman" w:hAnsi="Times New Roman"/>
          <w:sz w:val="24"/>
          <w:szCs w:val="24"/>
          <w:lang w:val="en-US"/>
        </w:rPr>
        <w:t>approaches to the art of drawing.</w:t>
      </w:r>
    </w:p>
    <w:p w:rsidR="00BB7C8C" w:rsidRDefault="00BB7C8C" w:rsidP="00BB7C8C">
      <w:pPr>
        <w:spacing w:line="360" w:lineRule="auto"/>
        <w:jc w:val="both"/>
        <w:rPr>
          <w:sz w:val="24"/>
          <w:szCs w:val="24"/>
          <w:lang w:val="en-US"/>
        </w:rPr>
      </w:pPr>
      <w:r>
        <w:rPr>
          <w:sz w:val="24"/>
          <w:szCs w:val="24"/>
          <w:lang w:val="en-US"/>
        </w:rPr>
        <w:t xml:space="preserve"> In </w:t>
      </w:r>
      <w:r w:rsidRPr="00136145">
        <w:rPr>
          <w:i/>
          <w:sz w:val="24"/>
          <w:szCs w:val="24"/>
          <w:lang w:val="en-US"/>
        </w:rPr>
        <w:t>outline drawings</w:t>
      </w:r>
      <w:r>
        <w:rPr>
          <w:sz w:val="24"/>
          <w:szCs w:val="24"/>
          <w:lang w:val="en-US"/>
        </w:rPr>
        <w:t xml:space="preserve">, and in some sketches, only the </w:t>
      </w:r>
      <w:r w:rsidRPr="00136145">
        <w:rPr>
          <w:i/>
          <w:sz w:val="24"/>
          <w:szCs w:val="24"/>
          <w:lang w:val="en-US"/>
        </w:rPr>
        <w:t>outlines and contours of an object</w:t>
      </w:r>
      <w:r>
        <w:rPr>
          <w:sz w:val="24"/>
          <w:szCs w:val="24"/>
          <w:lang w:val="en-US"/>
        </w:rPr>
        <w:t xml:space="preserve"> or scene are shown. The power of the </w:t>
      </w:r>
      <w:r w:rsidRPr="00136145">
        <w:rPr>
          <w:i/>
          <w:sz w:val="24"/>
          <w:szCs w:val="24"/>
          <w:lang w:val="en-US"/>
        </w:rPr>
        <w:t>pure line</w:t>
      </w:r>
      <w:r>
        <w:rPr>
          <w:sz w:val="24"/>
          <w:szCs w:val="24"/>
          <w:lang w:val="en-US"/>
        </w:rPr>
        <w:t xml:space="preserve">, even without </w:t>
      </w:r>
      <w:proofErr w:type="spellStart"/>
      <w:r>
        <w:rPr>
          <w:sz w:val="24"/>
          <w:szCs w:val="24"/>
          <w:lang w:val="en-US"/>
        </w:rPr>
        <w:t>colour</w:t>
      </w:r>
      <w:proofErr w:type="spellEnd"/>
      <w:r>
        <w:rPr>
          <w:sz w:val="24"/>
          <w:szCs w:val="24"/>
          <w:lang w:val="en-US"/>
        </w:rPr>
        <w:t xml:space="preserve">, to suggest the most </w:t>
      </w:r>
      <w:r w:rsidRPr="00B618ED">
        <w:rPr>
          <w:i/>
          <w:sz w:val="24"/>
          <w:szCs w:val="24"/>
          <w:lang w:val="en-US"/>
        </w:rPr>
        <w:t>varied modelling of surfaces</w:t>
      </w:r>
      <w:r>
        <w:rPr>
          <w:sz w:val="24"/>
          <w:szCs w:val="24"/>
          <w:lang w:val="en-US"/>
        </w:rPr>
        <w:t xml:space="preserve"> and to express the smallest </w:t>
      </w:r>
      <w:r w:rsidRPr="00E74A8E">
        <w:rPr>
          <w:i/>
          <w:sz w:val="24"/>
          <w:szCs w:val="24"/>
          <w:lang w:val="en-US"/>
        </w:rPr>
        <w:t xml:space="preserve">detail </w:t>
      </w:r>
      <w:r>
        <w:rPr>
          <w:sz w:val="24"/>
          <w:szCs w:val="24"/>
          <w:lang w:val="en-US"/>
        </w:rPr>
        <w:t xml:space="preserve">is beautifully shown in Chinese and Japanese art. </w:t>
      </w:r>
    </w:p>
    <w:p w:rsidR="00BB7C8C" w:rsidRDefault="00BB7C8C" w:rsidP="00BB7C8C">
      <w:pPr>
        <w:spacing w:line="360" w:lineRule="auto"/>
        <w:jc w:val="both"/>
        <w:rPr>
          <w:sz w:val="24"/>
          <w:szCs w:val="24"/>
          <w:lang w:val="en-US"/>
        </w:rPr>
      </w:pPr>
      <w:r>
        <w:rPr>
          <w:sz w:val="24"/>
          <w:szCs w:val="24"/>
          <w:lang w:val="en-US"/>
        </w:rPr>
        <w:t xml:space="preserve">The Western schools, on the other hand, commonly put a great stress upon the </w:t>
      </w:r>
      <w:r w:rsidRPr="00B618ED">
        <w:rPr>
          <w:i/>
          <w:sz w:val="24"/>
          <w:szCs w:val="24"/>
          <w:lang w:val="en-US"/>
        </w:rPr>
        <w:t>value</w:t>
      </w:r>
      <w:r>
        <w:rPr>
          <w:i/>
          <w:sz w:val="24"/>
          <w:szCs w:val="24"/>
          <w:lang w:val="en-US"/>
        </w:rPr>
        <w:t xml:space="preserve"> </w:t>
      </w:r>
      <w:r>
        <w:rPr>
          <w:sz w:val="24"/>
          <w:szCs w:val="24"/>
          <w:lang w:val="en-US"/>
        </w:rPr>
        <w:t xml:space="preserve">which is the </w:t>
      </w:r>
      <w:r w:rsidRPr="00B618ED">
        <w:rPr>
          <w:i/>
          <w:sz w:val="24"/>
          <w:szCs w:val="24"/>
          <w:lang w:val="en-US"/>
        </w:rPr>
        <w:t>rendering of the</w:t>
      </w:r>
      <w:r>
        <w:rPr>
          <w:sz w:val="24"/>
          <w:szCs w:val="24"/>
          <w:lang w:val="en-US"/>
        </w:rPr>
        <w:t xml:space="preserve"> </w:t>
      </w:r>
      <w:r w:rsidRPr="00B618ED">
        <w:rPr>
          <w:i/>
          <w:sz w:val="24"/>
          <w:szCs w:val="24"/>
          <w:lang w:val="en-US"/>
        </w:rPr>
        <w:t>varied gradations of light and dark</w:t>
      </w:r>
      <w:r>
        <w:rPr>
          <w:sz w:val="24"/>
          <w:szCs w:val="24"/>
          <w:lang w:val="en-US"/>
        </w:rPr>
        <w:t xml:space="preserve">. European artists have always tried to achieve </w:t>
      </w:r>
      <w:r w:rsidRPr="00B618ED">
        <w:rPr>
          <w:i/>
          <w:sz w:val="24"/>
          <w:szCs w:val="24"/>
          <w:lang w:val="en-US"/>
        </w:rPr>
        <w:t>the desired</w:t>
      </w:r>
      <w:r>
        <w:rPr>
          <w:sz w:val="24"/>
          <w:szCs w:val="24"/>
          <w:lang w:val="en-US"/>
        </w:rPr>
        <w:t xml:space="preserve"> </w:t>
      </w:r>
      <w:r w:rsidRPr="009B75FA">
        <w:rPr>
          <w:i/>
          <w:sz w:val="24"/>
          <w:szCs w:val="24"/>
          <w:lang w:val="en-US"/>
        </w:rPr>
        <w:t xml:space="preserve">effects </w:t>
      </w:r>
      <w:r>
        <w:rPr>
          <w:sz w:val="24"/>
          <w:szCs w:val="24"/>
          <w:lang w:val="en-US"/>
        </w:rPr>
        <w:t xml:space="preserve">by means of corresponding </w:t>
      </w:r>
      <w:r w:rsidRPr="009B75FA">
        <w:rPr>
          <w:i/>
          <w:sz w:val="24"/>
          <w:szCs w:val="24"/>
          <w:lang w:val="en-US"/>
        </w:rPr>
        <w:t>gradations in the black-and-white tones</w:t>
      </w:r>
      <w:r>
        <w:rPr>
          <w:sz w:val="24"/>
          <w:szCs w:val="24"/>
          <w:lang w:val="en-US"/>
        </w:rPr>
        <w:t xml:space="preserve"> of the drawing. Even different </w:t>
      </w:r>
      <w:proofErr w:type="spellStart"/>
      <w:r>
        <w:rPr>
          <w:sz w:val="24"/>
          <w:szCs w:val="24"/>
          <w:lang w:val="en-US"/>
        </w:rPr>
        <w:t>colours</w:t>
      </w:r>
      <w:proofErr w:type="spellEnd"/>
      <w:r>
        <w:rPr>
          <w:sz w:val="24"/>
          <w:szCs w:val="24"/>
          <w:lang w:val="en-US"/>
        </w:rPr>
        <w:t xml:space="preserve"> can be suggested by black and white by a careful rendering of their values; a dark red, for example, </w:t>
      </w:r>
      <w:r w:rsidRPr="009B75FA">
        <w:rPr>
          <w:i/>
          <w:sz w:val="24"/>
          <w:szCs w:val="24"/>
          <w:lang w:val="en-US"/>
        </w:rPr>
        <w:t>is indicated by darker shading</w:t>
      </w:r>
      <w:r>
        <w:rPr>
          <w:sz w:val="24"/>
          <w:szCs w:val="24"/>
          <w:lang w:val="en-US"/>
        </w:rPr>
        <w:t xml:space="preserve"> than a light blue or a yellow. </w:t>
      </w:r>
    </w:p>
    <w:p w:rsidR="00BB7C8C" w:rsidRPr="009B75FA" w:rsidRDefault="00996EB8" w:rsidP="00BB7C8C">
      <w:pPr>
        <w:spacing w:line="360" w:lineRule="auto"/>
        <w:jc w:val="both"/>
        <w:rPr>
          <w:i/>
          <w:sz w:val="24"/>
          <w:szCs w:val="24"/>
          <w:lang w:val="en-US"/>
        </w:rPr>
      </w:pPr>
      <w:r w:rsidRPr="006A60A2">
        <w:rPr>
          <w:sz w:val="24"/>
          <w:szCs w:val="24"/>
          <w:lang w:val="en-US"/>
        </w:rPr>
        <w:t>The great draftsmen</w:t>
      </w:r>
      <w:r w:rsidR="00BB7C8C" w:rsidRPr="006A60A2">
        <w:rPr>
          <w:sz w:val="24"/>
          <w:szCs w:val="24"/>
          <w:lang w:val="en-US"/>
        </w:rPr>
        <w:t xml:space="preserve"> of the Renaissance </w:t>
      </w:r>
      <w:r w:rsidR="006045DC" w:rsidRPr="006A60A2">
        <w:rPr>
          <w:sz w:val="24"/>
          <w:szCs w:val="24"/>
          <w:lang w:val="en-US"/>
        </w:rPr>
        <w:t>mastered their individual st</w:t>
      </w:r>
      <w:r w:rsidR="000E6797" w:rsidRPr="006A60A2">
        <w:rPr>
          <w:sz w:val="24"/>
          <w:szCs w:val="24"/>
          <w:lang w:val="en-US"/>
        </w:rPr>
        <w:t xml:space="preserve">yle of drawing - </w:t>
      </w:r>
      <w:r w:rsidR="006045DC" w:rsidRPr="006A60A2">
        <w:rPr>
          <w:sz w:val="24"/>
          <w:szCs w:val="24"/>
          <w:lang w:val="en-US"/>
        </w:rPr>
        <w:t>their “handwriting”</w:t>
      </w:r>
      <w:r w:rsidR="000E6797" w:rsidRPr="006A60A2">
        <w:rPr>
          <w:sz w:val="24"/>
          <w:szCs w:val="24"/>
          <w:lang w:val="en-US"/>
        </w:rPr>
        <w:t xml:space="preserve">- </w:t>
      </w:r>
      <w:r w:rsidR="006045DC" w:rsidRPr="006A60A2">
        <w:rPr>
          <w:sz w:val="24"/>
          <w:szCs w:val="24"/>
          <w:lang w:val="en-US"/>
        </w:rPr>
        <w:t>exploiting th</w:t>
      </w:r>
      <w:r w:rsidR="000E6797" w:rsidRPr="006A60A2">
        <w:rPr>
          <w:sz w:val="24"/>
          <w:szCs w:val="24"/>
          <w:lang w:val="en-US"/>
        </w:rPr>
        <w:t>e possibilities offered by both outline and value methods</w:t>
      </w:r>
      <w:r w:rsidR="00BB7C8C" w:rsidRPr="006A60A2">
        <w:rPr>
          <w:sz w:val="24"/>
          <w:szCs w:val="24"/>
          <w:lang w:val="en-US"/>
        </w:rPr>
        <w:t>. The</w:t>
      </w:r>
      <w:r w:rsidR="00BB7C8C">
        <w:rPr>
          <w:sz w:val="24"/>
          <w:szCs w:val="24"/>
          <w:lang w:val="en-US"/>
        </w:rPr>
        <w:t xml:space="preserve"> d</w:t>
      </w:r>
      <w:r w:rsidR="00B952DC">
        <w:rPr>
          <w:sz w:val="24"/>
          <w:szCs w:val="24"/>
          <w:lang w:val="en-US"/>
        </w:rPr>
        <w:t xml:space="preserve">rawings of Raphael, Leonardo da </w:t>
      </w:r>
      <w:r w:rsidR="00BB7C8C">
        <w:rPr>
          <w:sz w:val="24"/>
          <w:szCs w:val="24"/>
          <w:lang w:val="en-US"/>
        </w:rPr>
        <w:t xml:space="preserve">Vinci, and Michelangelo are remarkable for the purity, </w:t>
      </w:r>
      <w:proofErr w:type="spellStart"/>
      <w:r w:rsidR="00BB7C8C">
        <w:rPr>
          <w:sz w:val="24"/>
          <w:szCs w:val="24"/>
          <w:lang w:val="en-US"/>
        </w:rPr>
        <w:t>vigour</w:t>
      </w:r>
      <w:proofErr w:type="spellEnd"/>
      <w:r w:rsidR="00BB7C8C">
        <w:rPr>
          <w:sz w:val="24"/>
          <w:szCs w:val="24"/>
          <w:lang w:val="en-US"/>
        </w:rPr>
        <w:t xml:space="preserve">, and delicacy of line, as well as for the </w:t>
      </w:r>
      <w:proofErr w:type="spellStart"/>
      <w:r w:rsidR="00BB7C8C">
        <w:rPr>
          <w:i/>
          <w:sz w:val="24"/>
          <w:szCs w:val="24"/>
          <w:lang w:val="en-US"/>
        </w:rPr>
        <w:t>skil</w:t>
      </w:r>
      <w:r w:rsidR="00BB7C8C" w:rsidRPr="009B75FA">
        <w:rPr>
          <w:i/>
          <w:sz w:val="24"/>
          <w:szCs w:val="24"/>
          <w:lang w:val="en-US"/>
        </w:rPr>
        <w:t>ful</w:t>
      </w:r>
      <w:proofErr w:type="spellEnd"/>
      <w:r w:rsidR="00BB7C8C" w:rsidRPr="009B75FA">
        <w:rPr>
          <w:i/>
          <w:sz w:val="24"/>
          <w:szCs w:val="24"/>
          <w:lang w:val="en-US"/>
        </w:rPr>
        <w:t xml:space="preserve"> modelling of the form </w:t>
      </w:r>
      <w:r w:rsidR="00BB7C8C">
        <w:rPr>
          <w:sz w:val="24"/>
          <w:szCs w:val="24"/>
          <w:lang w:val="en-US"/>
        </w:rPr>
        <w:t xml:space="preserve">as expressed by </w:t>
      </w:r>
      <w:r w:rsidR="00BB7C8C" w:rsidRPr="009B75FA">
        <w:rPr>
          <w:i/>
          <w:sz w:val="24"/>
          <w:szCs w:val="24"/>
          <w:lang w:val="en-US"/>
        </w:rPr>
        <w:t>shading.</w:t>
      </w:r>
    </w:p>
    <w:p w:rsidR="00EE3024" w:rsidRDefault="00EE3024" w:rsidP="00BB7C8C">
      <w:pPr>
        <w:spacing w:line="360" w:lineRule="auto"/>
        <w:jc w:val="both"/>
        <w:rPr>
          <w:b/>
          <w:sz w:val="24"/>
          <w:szCs w:val="24"/>
          <w:lang w:val="en-US"/>
        </w:rPr>
      </w:pPr>
    </w:p>
    <w:p w:rsidR="00EE3024" w:rsidRDefault="00EE3024" w:rsidP="00BB7C8C">
      <w:pPr>
        <w:spacing w:line="360" w:lineRule="auto"/>
        <w:jc w:val="both"/>
        <w:rPr>
          <w:b/>
          <w:sz w:val="24"/>
          <w:szCs w:val="24"/>
          <w:lang w:val="en-US"/>
        </w:rPr>
      </w:pPr>
    </w:p>
    <w:p w:rsidR="00BB7C8C" w:rsidRDefault="00BB7C8C" w:rsidP="00BB7C8C">
      <w:pPr>
        <w:spacing w:line="360" w:lineRule="auto"/>
        <w:jc w:val="both"/>
        <w:rPr>
          <w:b/>
          <w:sz w:val="24"/>
          <w:szCs w:val="24"/>
          <w:lang w:val="en-US"/>
        </w:rPr>
      </w:pPr>
      <w:r>
        <w:rPr>
          <w:b/>
          <w:sz w:val="24"/>
          <w:szCs w:val="24"/>
          <w:lang w:val="en-US"/>
        </w:rPr>
        <w:lastRenderedPageBreak/>
        <w:t xml:space="preserve">Drawing Technique </w:t>
      </w:r>
    </w:p>
    <w:p w:rsidR="00BB7C8C" w:rsidRDefault="00BB7C8C" w:rsidP="00BB7C8C">
      <w:pPr>
        <w:spacing w:line="360" w:lineRule="auto"/>
        <w:jc w:val="both"/>
        <w:rPr>
          <w:sz w:val="24"/>
          <w:szCs w:val="24"/>
          <w:lang w:val="en-US"/>
        </w:rPr>
      </w:pPr>
      <w:r>
        <w:rPr>
          <w:sz w:val="24"/>
          <w:szCs w:val="24"/>
          <w:lang w:val="en-US"/>
        </w:rPr>
        <w:t xml:space="preserve">The fundamental principles of the art are the same, whatever the </w:t>
      </w:r>
      <w:r w:rsidRPr="00BB2D24">
        <w:rPr>
          <w:i/>
          <w:sz w:val="24"/>
          <w:szCs w:val="24"/>
          <w:lang w:val="en-US"/>
        </w:rPr>
        <w:t>medium</w:t>
      </w:r>
      <w:r>
        <w:rPr>
          <w:sz w:val="24"/>
          <w:szCs w:val="24"/>
          <w:lang w:val="en-US"/>
        </w:rPr>
        <w:t xml:space="preserve"> employed. In drawing from any object or model, the first step is to observe and </w:t>
      </w:r>
      <w:r w:rsidRPr="0068039F">
        <w:rPr>
          <w:i/>
          <w:sz w:val="24"/>
          <w:szCs w:val="24"/>
          <w:lang w:val="en-US"/>
        </w:rPr>
        <w:t>sketch in the dominant</w:t>
      </w:r>
      <w:r>
        <w:rPr>
          <w:sz w:val="24"/>
          <w:szCs w:val="24"/>
          <w:lang w:val="en-US"/>
        </w:rPr>
        <w:t xml:space="preserve"> </w:t>
      </w:r>
      <w:r w:rsidRPr="0068039F">
        <w:rPr>
          <w:i/>
          <w:sz w:val="24"/>
          <w:szCs w:val="24"/>
          <w:lang w:val="en-US"/>
        </w:rPr>
        <w:t>structural lines, contours, and masses</w:t>
      </w:r>
      <w:r w:rsidR="00B952DC">
        <w:rPr>
          <w:sz w:val="24"/>
          <w:szCs w:val="24"/>
          <w:lang w:val="en-US"/>
        </w:rPr>
        <w:t>.</w:t>
      </w:r>
      <w:r>
        <w:rPr>
          <w:sz w:val="24"/>
          <w:szCs w:val="24"/>
          <w:lang w:val="en-US"/>
        </w:rPr>
        <w:t xml:space="preserve"> </w:t>
      </w:r>
      <w:r w:rsidR="000E6797">
        <w:rPr>
          <w:sz w:val="24"/>
          <w:szCs w:val="24"/>
          <w:lang w:val="en-US"/>
        </w:rPr>
        <w:t xml:space="preserve"> </w:t>
      </w:r>
      <w:r w:rsidR="000E6797" w:rsidRPr="006A60A2">
        <w:rPr>
          <w:sz w:val="24"/>
          <w:szCs w:val="24"/>
          <w:lang w:val="en-US"/>
        </w:rPr>
        <w:t xml:space="preserve">The composition is worked out by means of verticals and horizontals, proportions of the figures measured and indicated as well as </w:t>
      </w:r>
      <w:r w:rsidR="006C4C68" w:rsidRPr="006A60A2">
        <w:rPr>
          <w:sz w:val="24"/>
          <w:szCs w:val="24"/>
          <w:lang w:val="en-US"/>
        </w:rPr>
        <w:t xml:space="preserve">diverse </w:t>
      </w:r>
      <w:r w:rsidR="000E6797" w:rsidRPr="006A60A2">
        <w:rPr>
          <w:sz w:val="24"/>
          <w:szCs w:val="24"/>
          <w:lang w:val="en-US"/>
        </w:rPr>
        <w:t>aspects of chiaroscuro and value. Eventually</w:t>
      </w:r>
      <w:r w:rsidR="000E6797" w:rsidRPr="00335520">
        <w:rPr>
          <w:color w:val="C00000"/>
          <w:sz w:val="24"/>
          <w:szCs w:val="24"/>
          <w:lang w:val="en-US"/>
        </w:rPr>
        <w:t xml:space="preserve"> </w:t>
      </w:r>
      <w:r w:rsidR="000E6797" w:rsidRPr="00335520">
        <w:rPr>
          <w:color w:val="000000" w:themeColor="text1"/>
          <w:sz w:val="24"/>
          <w:szCs w:val="24"/>
          <w:lang w:val="en-US"/>
        </w:rPr>
        <w:t>t</w:t>
      </w:r>
      <w:r w:rsidRPr="00335520">
        <w:rPr>
          <w:color w:val="000000" w:themeColor="text1"/>
          <w:sz w:val="24"/>
          <w:szCs w:val="24"/>
          <w:lang w:val="en-US"/>
        </w:rPr>
        <w:t>he more important details are added and corrected, and the minor details are left to the last.</w:t>
      </w:r>
      <w:r>
        <w:rPr>
          <w:sz w:val="24"/>
          <w:szCs w:val="24"/>
          <w:lang w:val="en-US"/>
        </w:rPr>
        <w:t xml:space="preserve"> </w:t>
      </w:r>
    </w:p>
    <w:p w:rsidR="000E6797" w:rsidRDefault="000E6797" w:rsidP="00BB7C8C">
      <w:pPr>
        <w:spacing w:line="360" w:lineRule="auto"/>
        <w:jc w:val="both"/>
        <w:rPr>
          <w:sz w:val="24"/>
          <w:szCs w:val="24"/>
          <w:lang w:val="en-US"/>
        </w:rPr>
      </w:pPr>
    </w:p>
    <w:p w:rsidR="00BB7C8C" w:rsidRPr="000E6797" w:rsidRDefault="00BB7C8C" w:rsidP="00BB7C8C">
      <w:pPr>
        <w:spacing w:line="360" w:lineRule="auto"/>
        <w:jc w:val="both"/>
        <w:rPr>
          <w:sz w:val="24"/>
          <w:szCs w:val="24"/>
          <w:lang w:val="en-US"/>
        </w:rPr>
      </w:pPr>
      <w:r>
        <w:rPr>
          <w:sz w:val="24"/>
          <w:szCs w:val="24"/>
          <w:lang w:val="en-US"/>
        </w:rPr>
        <w:t xml:space="preserve">The actual techniques of drawing, however, vary greatly depending upon the medium employed. Over the centuries, drawings have been </w:t>
      </w:r>
      <w:r w:rsidRPr="0068039F">
        <w:rPr>
          <w:i/>
          <w:sz w:val="24"/>
          <w:szCs w:val="24"/>
          <w:lang w:val="en-US"/>
        </w:rPr>
        <w:t>executed</w:t>
      </w:r>
      <w:r>
        <w:rPr>
          <w:sz w:val="24"/>
          <w:szCs w:val="24"/>
          <w:lang w:val="en-US"/>
        </w:rPr>
        <w:t xml:space="preserve"> on many kinds of surfaces—</w:t>
      </w:r>
      <w:r w:rsidRPr="0068039F">
        <w:rPr>
          <w:i/>
          <w:sz w:val="24"/>
          <w:szCs w:val="24"/>
          <w:lang w:val="en-US"/>
        </w:rPr>
        <w:t>cave walls, clay objects, plaster, papyrus, parchment, silk, wood panels, stone blocks and metal</w:t>
      </w:r>
      <w:r>
        <w:rPr>
          <w:sz w:val="24"/>
          <w:szCs w:val="24"/>
          <w:lang w:val="en-US"/>
        </w:rPr>
        <w:t xml:space="preserve"> </w:t>
      </w:r>
      <w:r w:rsidRPr="0068039F">
        <w:rPr>
          <w:i/>
          <w:sz w:val="24"/>
          <w:szCs w:val="24"/>
          <w:lang w:val="en-US"/>
        </w:rPr>
        <w:t>plates, and, most commonly, paper of various consistencies and tones</w:t>
      </w:r>
      <w:r>
        <w:rPr>
          <w:sz w:val="24"/>
          <w:szCs w:val="24"/>
          <w:lang w:val="en-US"/>
        </w:rPr>
        <w:t xml:space="preserve">. The chief drawing </w:t>
      </w:r>
      <w:r w:rsidRPr="0002727D">
        <w:rPr>
          <w:i/>
          <w:sz w:val="24"/>
          <w:szCs w:val="24"/>
          <w:lang w:val="en-US"/>
        </w:rPr>
        <w:t>tools are pencil, pen or brush and ink, black or red crayon, and charcoal</w:t>
      </w:r>
      <w:r>
        <w:rPr>
          <w:sz w:val="24"/>
          <w:szCs w:val="24"/>
          <w:lang w:val="en-US"/>
        </w:rPr>
        <w:t xml:space="preserve">. Of these, the pen is the most </w:t>
      </w:r>
      <w:r w:rsidRPr="0002727D">
        <w:rPr>
          <w:i/>
          <w:sz w:val="24"/>
          <w:szCs w:val="24"/>
          <w:lang w:val="en-US"/>
        </w:rPr>
        <w:t>exact</w:t>
      </w:r>
      <w:r>
        <w:rPr>
          <w:sz w:val="24"/>
          <w:szCs w:val="24"/>
          <w:lang w:val="en-US"/>
        </w:rPr>
        <w:t xml:space="preserve">, as it makes a </w:t>
      </w:r>
      <w:r w:rsidRPr="0002727D">
        <w:rPr>
          <w:i/>
          <w:sz w:val="24"/>
          <w:szCs w:val="24"/>
          <w:lang w:val="en-US"/>
        </w:rPr>
        <w:t>definite mark</w:t>
      </w:r>
      <w:r>
        <w:rPr>
          <w:sz w:val="24"/>
          <w:szCs w:val="24"/>
          <w:lang w:val="en-US"/>
        </w:rPr>
        <w:t>, hard to alt</w:t>
      </w:r>
      <w:r w:rsidR="00B952DC">
        <w:rPr>
          <w:sz w:val="24"/>
          <w:szCs w:val="24"/>
          <w:lang w:val="en-US"/>
        </w:rPr>
        <w:t>er once the ink has dried. Tones</w:t>
      </w:r>
      <w:r>
        <w:rPr>
          <w:sz w:val="24"/>
          <w:szCs w:val="24"/>
          <w:lang w:val="en-US"/>
        </w:rPr>
        <w:t xml:space="preserve"> must be expressed by </w:t>
      </w:r>
      <w:r w:rsidRPr="0002727D">
        <w:rPr>
          <w:i/>
          <w:sz w:val="24"/>
          <w:szCs w:val="24"/>
          <w:lang w:val="en-US"/>
        </w:rPr>
        <w:t>dots, closely crowded lines, and cross-hatching</w:t>
      </w:r>
      <w:r>
        <w:rPr>
          <w:sz w:val="24"/>
          <w:szCs w:val="24"/>
          <w:lang w:val="en-US"/>
        </w:rPr>
        <w:t>. The masters of pen drawing must be masters of pure line. Wit</w:t>
      </w:r>
      <w:r w:rsidR="00B952DC">
        <w:rPr>
          <w:sz w:val="24"/>
          <w:szCs w:val="24"/>
          <w:lang w:val="en-US"/>
        </w:rPr>
        <w:t>h charcoal, the artist usually</w:t>
      </w:r>
      <w:r>
        <w:rPr>
          <w:sz w:val="24"/>
          <w:szCs w:val="24"/>
          <w:lang w:val="en-US"/>
        </w:rPr>
        <w:t xml:space="preserve"> “paint</w:t>
      </w:r>
      <w:r w:rsidR="00B952DC">
        <w:rPr>
          <w:sz w:val="24"/>
          <w:szCs w:val="24"/>
          <w:lang w:val="en-US"/>
        </w:rPr>
        <w:t>s</w:t>
      </w:r>
      <w:r>
        <w:rPr>
          <w:sz w:val="24"/>
          <w:szCs w:val="24"/>
          <w:lang w:val="en-US"/>
        </w:rPr>
        <w:t xml:space="preserve">” on paper, </w:t>
      </w:r>
      <w:r w:rsidRPr="0002727D">
        <w:rPr>
          <w:i/>
          <w:sz w:val="24"/>
          <w:szCs w:val="24"/>
          <w:lang w:val="en-US"/>
        </w:rPr>
        <w:t>fine charcoal</w:t>
      </w:r>
      <w:r>
        <w:rPr>
          <w:sz w:val="24"/>
          <w:szCs w:val="24"/>
          <w:lang w:val="en-US"/>
        </w:rPr>
        <w:t xml:space="preserve"> </w:t>
      </w:r>
      <w:r w:rsidRPr="00CA47E0">
        <w:rPr>
          <w:i/>
          <w:sz w:val="24"/>
          <w:szCs w:val="24"/>
          <w:lang w:val="en-US"/>
        </w:rPr>
        <w:t>lines</w:t>
      </w:r>
      <w:r w:rsidR="00B952DC">
        <w:rPr>
          <w:sz w:val="24"/>
          <w:szCs w:val="24"/>
          <w:lang w:val="en-US"/>
        </w:rPr>
        <w:t xml:space="preserve"> are</w:t>
      </w:r>
      <w:r>
        <w:rPr>
          <w:sz w:val="24"/>
          <w:szCs w:val="24"/>
          <w:lang w:val="en-US"/>
        </w:rPr>
        <w:t xml:space="preserve"> nearly impossible to draw; this difficulty is also true of the brush. Pencil and crayon require the use of the line but also permit </w:t>
      </w:r>
      <w:r w:rsidR="00B952DC">
        <w:rPr>
          <w:i/>
          <w:sz w:val="24"/>
          <w:szCs w:val="24"/>
          <w:lang w:val="en-US"/>
        </w:rPr>
        <w:t xml:space="preserve">broad, soft strokes and </w:t>
      </w:r>
      <w:r w:rsidRPr="0002727D">
        <w:rPr>
          <w:i/>
          <w:sz w:val="24"/>
          <w:szCs w:val="24"/>
          <w:lang w:val="en-US"/>
        </w:rPr>
        <w:t>rubbed-in shading</w:t>
      </w:r>
      <w:r>
        <w:rPr>
          <w:sz w:val="24"/>
          <w:szCs w:val="24"/>
          <w:lang w:val="en-US"/>
        </w:rPr>
        <w:t xml:space="preserve">. Very effective drawings are made by using a </w:t>
      </w:r>
      <w:r w:rsidRPr="004304A4">
        <w:rPr>
          <w:i/>
          <w:sz w:val="24"/>
          <w:szCs w:val="24"/>
          <w:lang w:val="en-US"/>
        </w:rPr>
        <w:t>tinted paper</w:t>
      </w:r>
      <w:r>
        <w:rPr>
          <w:sz w:val="24"/>
          <w:szCs w:val="24"/>
          <w:lang w:val="en-US"/>
        </w:rPr>
        <w:t xml:space="preserve">, often either gray or pale blue, on which the </w:t>
      </w:r>
      <w:r w:rsidRPr="004304A4">
        <w:rPr>
          <w:i/>
          <w:sz w:val="24"/>
          <w:szCs w:val="24"/>
          <w:lang w:val="en-US"/>
        </w:rPr>
        <w:t>highlights are indicated by use of chalk</w:t>
      </w:r>
      <w:r>
        <w:rPr>
          <w:sz w:val="24"/>
          <w:szCs w:val="24"/>
          <w:lang w:val="en-US"/>
        </w:rPr>
        <w:t xml:space="preserve">; the darker </w:t>
      </w:r>
      <w:r w:rsidRPr="004304A4">
        <w:rPr>
          <w:i/>
          <w:sz w:val="24"/>
          <w:szCs w:val="24"/>
          <w:lang w:val="en-US"/>
        </w:rPr>
        <w:t>shades and masses are indicated</w:t>
      </w:r>
      <w:r>
        <w:rPr>
          <w:sz w:val="24"/>
          <w:szCs w:val="24"/>
          <w:lang w:val="en-US"/>
        </w:rPr>
        <w:t xml:space="preserve"> with the pencil, and the tone of the paper is left to represent </w:t>
      </w:r>
      <w:r w:rsidRPr="00CA47E0">
        <w:rPr>
          <w:i/>
          <w:sz w:val="24"/>
          <w:szCs w:val="24"/>
          <w:lang w:val="en-US"/>
        </w:rPr>
        <w:t xml:space="preserve">the intermediate values. </w:t>
      </w:r>
    </w:p>
    <w:p w:rsidR="00BB7C8C" w:rsidRDefault="00BB7C8C" w:rsidP="00BB7C8C">
      <w:pPr>
        <w:spacing w:line="360" w:lineRule="auto"/>
        <w:jc w:val="both"/>
        <w:rPr>
          <w:b/>
          <w:sz w:val="24"/>
          <w:szCs w:val="24"/>
          <w:lang w:val="en-US"/>
        </w:rPr>
      </w:pPr>
      <w:r>
        <w:rPr>
          <w:b/>
          <w:sz w:val="24"/>
          <w:szCs w:val="24"/>
          <w:lang w:val="en-US"/>
        </w:rPr>
        <w:t xml:space="preserve">Perspective Drawing </w:t>
      </w:r>
    </w:p>
    <w:p w:rsidR="00BB7C8C" w:rsidRDefault="00BB7C8C" w:rsidP="00BB7C8C">
      <w:pPr>
        <w:spacing w:line="360" w:lineRule="auto"/>
        <w:jc w:val="both"/>
        <w:rPr>
          <w:sz w:val="24"/>
          <w:szCs w:val="24"/>
          <w:lang w:val="en-US"/>
        </w:rPr>
      </w:pPr>
      <w:r>
        <w:rPr>
          <w:sz w:val="24"/>
          <w:szCs w:val="24"/>
          <w:lang w:val="en-US"/>
        </w:rPr>
        <w:t>Perspective drawing stands midway</w:t>
      </w:r>
      <w:r w:rsidR="00B952DC">
        <w:rPr>
          <w:sz w:val="24"/>
          <w:szCs w:val="24"/>
          <w:lang w:val="en-US"/>
        </w:rPr>
        <w:t xml:space="preserve"> between freehand and technical</w:t>
      </w:r>
      <w:r>
        <w:rPr>
          <w:sz w:val="24"/>
          <w:szCs w:val="24"/>
          <w:lang w:val="en-US"/>
        </w:rPr>
        <w:t xml:space="preserve"> drawing. It aims to represent the </w:t>
      </w:r>
      <w:r w:rsidRPr="004304A4">
        <w:rPr>
          <w:i/>
          <w:sz w:val="24"/>
          <w:szCs w:val="24"/>
          <w:lang w:val="en-US"/>
        </w:rPr>
        <w:t>actual three-dimensional aspect of an object</w:t>
      </w:r>
      <w:r>
        <w:rPr>
          <w:sz w:val="24"/>
          <w:szCs w:val="24"/>
          <w:lang w:val="en-US"/>
        </w:rPr>
        <w:t xml:space="preserve"> from a given </w:t>
      </w:r>
      <w:r w:rsidRPr="00CA47E0">
        <w:rPr>
          <w:i/>
          <w:sz w:val="24"/>
          <w:szCs w:val="24"/>
          <w:lang w:val="en-US"/>
        </w:rPr>
        <w:t>point of view</w:t>
      </w:r>
      <w:r>
        <w:rPr>
          <w:sz w:val="24"/>
          <w:szCs w:val="24"/>
          <w:lang w:val="en-US"/>
        </w:rPr>
        <w:t xml:space="preserve"> and is a matter of scientific determination</w:t>
      </w:r>
      <w:r w:rsidR="006C4C68">
        <w:rPr>
          <w:sz w:val="24"/>
          <w:szCs w:val="24"/>
          <w:lang w:val="en-US"/>
        </w:rPr>
        <w:t xml:space="preserve"> rather than </w:t>
      </w:r>
      <w:r w:rsidR="00B952DC">
        <w:rPr>
          <w:sz w:val="24"/>
          <w:szCs w:val="24"/>
          <w:lang w:val="en-US"/>
        </w:rPr>
        <w:t>personal and artistic interpretation. T</w:t>
      </w:r>
      <w:r>
        <w:rPr>
          <w:sz w:val="24"/>
          <w:szCs w:val="24"/>
          <w:lang w:val="en-US"/>
        </w:rPr>
        <w:t xml:space="preserve">he object is shown with all </w:t>
      </w:r>
      <w:r w:rsidRPr="004304A4">
        <w:rPr>
          <w:i/>
          <w:sz w:val="24"/>
          <w:szCs w:val="24"/>
          <w:lang w:val="en-US"/>
        </w:rPr>
        <w:t>the angular distortion and foreshortening</w:t>
      </w:r>
      <w:r>
        <w:rPr>
          <w:sz w:val="24"/>
          <w:szCs w:val="24"/>
          <w:lang w:val="en-US"/>
        </w:rPr>
        <w:t xml:space="preserve"> that it presents to the eye</w:t>
      </w:r>
      <w:r w:rsidR="00B952DC">
        <w:rPr>
          <w:sz w:val="24"/>
          <w:szCs w:val="24"/>
          <w:lang w:val="en-US"/>
        </w:rPr>
        <w:t xml:space="preserve"> at the given point of view. T</w:t>
      </w:r>
      <w:r>
        <w:rPr>
          <w:sz w:val="24"/>
          <w:szCs w:val="24"/>
          <w:lang w:val="en-US"/>
        </w:rPr>
        <w:t xml:space="preserve">he </w:t>
      </w:r>
      <w:r w:rsidRPr="004304A4">
        <w:rPr>
          <w:i/>
          <w:sz w:val="24"/>
          <w:szCs w:val="24"/>
          <w:lang w:val="en-US"/>
        </w:rPr>
        <w:t>exact angles, dimensions, distortion, and foreshortening</w:t>
      </w:r>
      <w:r>
        <w:rPr>
          <w:sz w:val="24"/>
          <w:szCs w:val="24"/>
          <w:lang w:val="en-US"/>
        </w:rPr>
        <w:t xml:space="preserve"> of each part are determined by mathematical processes and not by mere </w:t>
      </w:r>
      <w:r w:rsidRPr="00102413">
        <w:rPr>
          <w:i/>
          <w:sz w:val="24"/>
          <w:szCs w:val="24"/>
          <w:lang w:val="en-US"/>
        </w:rPr>
        <w:t>visual impressions</w:t>
      </w:r>
      <w:r>
        <w:rPr>
          <w:sz w:val="24"/>
          <w:szCs w:val="24"/>
          <w:lang w:val="en-US"/>
        </w:rPr>
        <w:t xml:space="preserve">. </w:t>
      </w:r>
    </w:p>
    <w:p w:rsidR="00BB7C8C" w:rsidRPr="00102413" w:rsidRDefault="00BB7C8C" w:rsidP="00BB7C8C">
      <w:pPr>
        <w:spacing w:line="360" w:lineRule="auto"/>
        <w:jc w:val="both"/>
        <w:rPr>
          <w:i/>
          <w:sz w:val="24"/>
          <w:szCs w:val="24"/>
          <w:lang w:val="en-US"/>
        </w:rPr>
      </w:pPr>
      <w:r>
        <w:rPr>
          <w:sz w:val="24"/>
          <w:szCs w:val="24"/>
          <w:lang w:val="en-US"/>
        </w:rPr>
        <w:t xml:space="preserve"> In Japanese drawings the </w:t>
      </w:r>
      <w:r w:rsidRPr="001012AB">
        <w:rPr>
          <w:i/>
          <w:sz w:val="24"/>
          <w:szCs w:val="24"/>
          <w:lang w:val="en-US"/>
        </w:rPr>
        <w:t xml:space="preserve">treatment </w:t>
      </w:r>
      <w:r>
        <w:rPr>
          <w:sz w:val="24"/>
          <w:szCs w:val="24"/>
          <w:lang w:val="en-US"/>
        </w:rPr>
        <w:t xml:space="preserve">of perspective is very different; the point of view is, in almost all cases, assumed </w:t>
      </w:r>
      <w:r w:rsidRPr="00102413">
        <w:rPr>
          <w:i/>
          <w:sz w:val="24"/>
          <w:szCs w:val="24"/>
          <w:lang w:val="en-US"/>
        </w:rPr>
        <w:t>at a high elevation</w:t>
      </w:r>
      <w:r>
        <w:rPr>
          <w:sz w:val="24"/>
          <w:szCs w:val="24"/>
          <w:lang w:val="en-US"/>
        </w:rPr>
        <w:t xml:space="preserve">, giving an effect called </w:t>
      </w:r>
      <w:r w:rsidRPr="00102413">
        <w:rPr>
          <w:i/>
          <w:sz w:val="24"/>
          <w:szCs w:val="24"/>
          <w:lang w:val="en-US"/>
        </w:rPr>
        <w:t>bird's-eye perspective.</w:t>
      </w:r>
    </w:p>
    <w:p w:rsidR="00BB7C8C" w:rsidRDefault="00BB7C8C" w:rsidP="00BB7C8C">
      <w:pPr>
        <w:spacing w:line="360" w:lineRule="auto"/>
        <w:jc w:val="both"/>
        <w:rPr>
          <w:sz w:val="24"/>
          <w:szCs w:val="24"/>
          <w:lang w:val="en-US"/>
        </w:rPr>
      </w:pPr>
    </w:p>
    <w:p w:rsidR="00BB7C8C" w:rsidRDefault="00BB7C8C" w:rsidP="00BB7C8C">
      <w:pPr>
        <w:spacing w:line="360" w:lineRule="auto"/>
        <w:jc w:val="both"/>
        <w:rPr>
          <w:sz w:val="24"/>
          <w:szCs w:val="24"/>
          <w:lang w:val="en-US"/>
        </w:rPr>
      </w:pPr>
    </w:p>
    <w:p w:rsidR="00BB7C8C" w:rsidRDefault="00BB7C8C" w:rsidP="00BB7C8C">
      <w:pPr>
        <w:spacing w:line="360" w:lineRule="auto"/>
        <w:jc w:val="both"/>
        <w:rPr>
          <w:sz w:val="24"/>
          <w:szCs w:val="24"/>
          <w:lang w:val="en-US"/>
        </w:rPr>
      </w:pPr>
    </w:p>
    <w:p w:rsidR="00BB7C8C" w:rsidRDefault="00BB7C8C" w:rsidP="00BB7C8C">
      <w:pPr>
        <w:spacing w:line="360" w:lineRule="auto"/>
        <w:jc w:val="both"/>
        <w:rPr>
          <w:sz w:val="24"/>
          <w:szCs w:val="24"/>
          <w:lang w:val="en-US"/>
        </w:rPr>
      </w:pPr>
    </w:p>
    <w:p w:rsidR="00BB7C8C" w:rsidRDefault="00BB7C8C" w:rsidP="00BB7C8C">
      <w:pPr>
        <w:spacing w:line="360" w:lineRule="auto"/>
        <w:jc w:val="both"/>
        <w:rPr>
          <w:sz w:val="24"/>
          <w:szCs w:val="24"/>
          <w:lang w:val="en-US"/>
        </w:rPr>
      </w:pPr>
    </w:p>
    <w:p w:rsidR="00BB7C8C" w:rsidRDefault="00BB7C8C" w:rsidP="00BB7C8C">
      <w:pPr>
        <w:spacing w:line="360" w:lineRule="auto"/>
        <w:jc w:val="both"/>
        <w:rPr>
          <w:sz w:val="24"/>
          <w:szCs w:val="24"/>
          <w:lang w:val="en-US"/>
        </w:rPr>
      </w:pPr>
    </w:p>
    <w:p w:rsidR="00BB7C8C" w:rsidRDefault="00BB7C8C" w:rsidP="00BB7C8C">
      <w:pPr>
        <w:spacing w:line="360" w:lineRule="auto"/>
        <w:jc w:val="both"/>
        <w:rPr>
          <w:sz w:val="24"/>
          <w:szCs w:val="24"/>
          <w:lang w:val="en-US"/>
        </w:rPr>
      </w:pPr>
    </w:p>
    <w:p w:rsidR="00CC50B8" w:rsidRPr="00BB7C8C" w:rsidRDefault="00CC50B8">
      <w:pPr>
        <w:rPr>
          <w:lang w:val="en-US"/>
        </w:rPr>
      </w:pPr>
    </w:p>
    <w:sectPr w:rsidR="00CC50B8" w:rsidRPr="00BB7C8C" w:rsidSect="00CC50B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7C8C"/>
    <w:rsid w:val="00011831"/>
    <w:rsid w:val="000E6797"/>
    <w:rsid w:val="002C7D34"/>
    <w:rsid w:val="00335520"/>
    <w:rsid w:val="00427A78"/>
    <w:rsid w:val="004E2B7C"/>
    <w:rsid w:val="0054233F"/>
    <w:rsid w:val="006045DC"/>
    <w:rsid w:val="006A60A2"/>
    <w:rsid w:val="006C4C68"/>
    <w:rsid w:val="008030DF"/>
    <w:rsid w:val="00996EB8"/>
    <w:rsid w:val="00B952DC"/>
    <w:rsid w:val="00BB7C8C"/>
    <w:rsid w:val="00CC50B8"/>
    <w:rsid w:val="00D7283E"/>
    <w:rsid w:val="00DC0EEB"/>
    <w:rsid w:val="00E96E1B"/>
    <w:rsid w:val="00EE302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B7C8C"/>
    <w:pPr>
      <w:spacing w:after="0" w:line="240" w:lineRule="auto"/>
    </w:pPr>
    <w:rPr>
      <w:rFonts w:ascii="Times New Roman" w:eastAsia="Times New Roman" w:hAnsi="Times New Roman" w:cs="Times New Roman"/>
      <w:sz w:val="20"/>
      <w:szCs w:val="20"/>
      <w:lang w:val="pl-PL"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BB7C8C"/>
    <w:pPr>
      <w:spacing w:line="480" w:lineRule="auto"/>
      <w:jc w:val="both"/>
    </w:pPr>
    <w:rPr>
      <w:rFonts w:ascii="Arial Narrow" w:hAnsi="Arial Narrow"/>
    </w:rPr>
  </w:style>
  <w:style w:type="character" w:customStyle="1" w:styleId="TekstpodstawowyZnak">
    <w:name w:val="Tekst podstawowy Znak"/>
    <w:basedOn w:val="Domylnaczcionkaakapitu"/>
    <w:link w:val="Tekstpodstawowy"/>
    <w:rsid w:val="00BB7C8C"/>
    <w:rPr>
      <w:rFonts w:ascii="Arial Narrow" w:eastAsia="Times New Roman" w:hAnsi="Arial Narrow" w:cs="Times New Roman"/>
      <w:sz w:val="20"/>
      <w:szCs w:val="20"/>
      <w:lang w:val="pl-PL"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B7C8C"/>
    <w:pPr>
      <w:spacing w:after="0" w:line="240" w:lineRule="auto"/>
    </w:pPr>
    <w:rPr>
      <w:rFonts w:ascii="Times New Roman" w:eastAsia="Times New Roman" w:hAnsi="Times New Roman" w:cs="Times New Roman"/>
      <w:sz w:val="20"/>
      <w:szCs w:val="20"/>
      <w:lang w:val="pl-PL"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BB7C8C"/>
    <w:pPr>
      <w:spacing w:line="480" w:lineRule="auto"/>
      <w:jc w:val="both"/>
    </w:pPr>
    <w:rPr>
      <w:rFonts w:ascii="Arial Narrow" w:hAnsi="Arial Narrow"/>
    </w:rPr>
  </w:style>
  <w:style w:type="character" w:customStyle="1" w:styleId="TekstpodstawowyZnak">
    <w:name w:val="Tekst podstawowy Znak"/>
    <w:basedOn w:val="Domylnaczcionkaakapitu"/>
    <w:link w:val="Tekstpodstawowy"/>
    <w:rsid w:val="00BB7C8C"/>
    <w:rPr>
      <w:rFonts w:ascii="Arial Narrow" w:eastAsia="Times New Roman" w:hAnsi="Arial Narrow" w:cs="Times New Roman"/>
      <w:sz w:val="20"/>
      <w:szCs w:val="20"/>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696</Words>
  <Characters>4178</Characters>
  <Application>Microsoft Office Word</Application>
  <DocSecurity>0</DocSecurity>
  <Lines>34</Lines>
  <Paragraphs>9</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4865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dorota</dc:creator>
  <cp:lastModifiedBy>Wojciech Majcher</cp:lastModifiedBy>
  <cp:revision>2</cp:revision>
  <dcterms:created xsi:type="dcterms:W3CDTF">2015-02-10T06:28:00Z</dcterms:created>
  <dcterms:modified xsi:type="dcterms:W3CDTF">2015-02-10T06:28:00Z</dcterms:modified>
</cp:coreProperties>
</file>