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068"/>
        <w:gridCol w:w="5387"/>
      </w:tblGrid>
      <w:tr w:rsidR="00051AB8" w:rsidRPr="00240D7E" w:rsidTr="00240D7E">
        <w:tc>
          <w:tcPr>
            <w:tcW w:w="567" w:type="dxa"/>
            <w:shd w:val="clear" w:color="auto" w:fill="auto"/>
          </w:tcPr>
          <w:p w:rsidR="00051AB8" w:rsidRPr="00240D7E" w:rsidRDefault="00051AB8" w:rsidP="00051AB8">
            <w:pPr>
              <w:spacing w:before="120" w:after="120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Nr.</w:t>
            </w:r>
          </w:p>
        </w:tc>
        <w:tc>
          <w:tcPr>
            <w:tcW w:w="4068" w:type="dxa"/>
            <w:shd w:val="clear" w:color="auto" w:fill="auto"/>
          </w:tcPr>
          <w:p w:rsidR="00051AB8" w:rsidRPr="00240D7E" w:rsidRDefault="00051AB8" w:rsidP="00C36124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Pl</w:t>
            </w:r>
            <w:r w:rsidR="00C36124" w:rsidRPr="00240D7E">
              <w:rPr>
                <w:rFonts w:asciiTheme="minorHAnsi" w:hAnsiTheme="minorHAnsi" w:cs="Arial"/>
                <w:sz w:val="22"/>
                <w:szCs w:val="22"/>
              </w:rPr>
              <w:t>ace</w:t>
            </w:r>
            <w:r w:rsidRPr="00240D7E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 w:rsidR="00C36124" w:rsidRPr="00240D7E">
              <w:rPr>
                <w:rFonts w:asciiTheme="minorHAnsi" w:hAnsiTheme="minorHAnsi" w:cs="Arial"/>
                <w:sz w:val="22"/>
                <w:szCs w:val="22"/>
              </w:rPr>
              <w:t>trawniki</w:t>
            </w:r>
            <w:proofErr w:type="spellEnd"/>
            <w:r w:rsidR="00C36124" w:rsidRPr="00240D7E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 w:rsidR="00C36124" w:rsidRPr="00240D7E">
              <w:rPr>
                <w:rFonts w:asciiTheme="minorHAnsi" w:hAnsiTheme="minorHAnsi" w:cs="Arial"/>
                <w:sz w:val="22"/>
                <w:szCs w:val="22"/>
              </w:rPr>
              <w:t>ulice</w:t>
            </w:r>
            <w:bookmarkStart w:id="0" w:name="_GoBack"/>
            <w:bookmarkEnd w:id="0"/>
            <w:proofErr w:type="spellEnd"/>
          </w:p>
        </w:tc>
        <w:tc>
          <w:tcPr>
            <w:tcW w:w="5387" w:type="dxa"/>
            <w:shd w:val="clear" w:color="auto" w:fill="auto"/>
          </w:tcPr>
          <w:p w:rsidR="00051AB8" w:rsidRPr="00240D7E" w:rsidRDefault="00C36124" w:rsidP="00051AB8">
            <w:pPr>
              <w:spacing w:before="120" w:after="120"/>
              <w:ind w:left="34" w:hanging="34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240D7E">
              <w:rPr>
                <w:rFonts w:asciiTheme="minorHAnsi" w:hAnsiTheme="minorHAnsi" w:cs="Arial"/>
                <w:sz w:val="22"/>
                <w:szCs w:val="22"/>
              </w:rPr>
              <w:t>uwagi</w:t>
            </w:r>
            <w:proofErr w:type="spellEnd"/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C36124" w:rsidP="00C36124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 xml:space="preserve">Plac przed </w:t>
            </w:r>
            <w:r w:rsidR="00057740"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>Stadthalle</w:t>
            </w:r>
            <w:r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 xml:space="preserve"> (Hala Miejska)</w:t>
            </w:r>
            <w:r w:rsidR="00057740"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>przed głównym wejściem w bezpośrednim sąsiedztwie Mostu JPII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C36124" w:rsidP="00C36124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Punkt „styku“ Görlitz i Zgorzelca, przy jednym z (tylko) dwóch mostów w mieście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C36124">
            <w:pPr>
              <w:pStyle w:val="Default"/>
              <w:spacing w:before="120" w:after="120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proofErr w:type="spellStart"/>
            <w:r w:rsidRPr="00240D7E">
              <w:rPr>
                <w:rFonts w:asciiTheme="minorHAnsi" w:hAnsiTheme="minorHAnsi" w:cs="Arial"/>
                <w:color w:val="auto"/>
                <w:sz w:val="22"/>
                <w:szCs w:val="22"/>
              </w:rPr>
              <w:t>Hotherstraße</w:t>
            </w:r>
            <w:proofErr w:type="spellEnd"/>
            <w:r w:rsidRPr="00240D7E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C36124" w:rsidRPr="00240D7E">
              <w:rPr>
                <w:rFonts w:asciiTheme="minorHAnsi" w:hAnsiTheme="minorHAnsi" w:cs="Arial"/>
                <w:color w:val="auto"/>
                <w:sz w:val="22"/>
                <w:szCs w:val="22"/>
              </w:rPr>
              <w:t>przy</w:t>
            </w:r>
            <w:proofErr w:type="spellEnd"/>
            <w:r w:rsidR="00C36124" w:rsidRPr="00240D7E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C36124" w:rsidRPr="00240D7E">
              <w:rPr>
                <w:rFonts w:asciiTheme="minorHAnsi" w:hAnsiTheme="minorHAnsi" w:cs="Arial"/>
                <w:color w:val="auto"/>
                <w:sz w:val="22"/>
                <w:szCs w:val="22"/>
              </w:rPr>
              <w:t>Moście</w:t>
            </w:r>
            <w:proofErr w:type="spellEnd"/>
            <w:r w:rsidR="00C36124" w:rsidRPr="00240D7E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C36124" w:rsidRPr="00240D7E">
              <w:rPr>
                <w:rFonts w:asciiTheme="minorHAnsi" w:hAnsiTheme="minorHAnsi" w:cs="Arial"/>
                <w:color w:val="auto"/>
                <w:sz w:val="22"/>
                <w:szCs w:val="22"/>
              </w:rPr>
              <w:t>Staromiejskim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057740" w:rsidRPr="00240D7E" w:rsidRDefault="00C36124" w:rsidP="00C36124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Mały trawnik przy p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unk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cie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 „styku“ Görlitz i Zgorzelca, 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duży ruch turystyczny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C36124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 xml:space="preserve">Platz des 17. 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Juni, </w:t>
            </w:r>
            <w:r w:rsidR="00C36124"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miejsce między rotundą 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Kaisertrutz </w:t>
            </w:r>
            <w:r w:rsidR="00C36124"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a pomnikiem 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Demiani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F8628E" w:rsidP="00F8628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Położenie na „obowiązkowej“ trasie turystycznej, dobra oś widokowa z trzech stron świata, od strony </w:t>
            </w:r>
            <w:r w:rsidR="00057740"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Obermarkt, Grüne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r</w:t>
            </w:r>
            <w:r w:rsidR="00057740"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 Graben 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i </w:t>
            </w:r>
            <w:r w:rsidR="00057740"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Demianiplatz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F8628E">
            <w:pPr>
              <w:pStyle w:val="Default"/>
              <w:spacing w:before="120" w:after="120"/>
              <w:rPr>
                <w:rFonts w:asciiTheme="minorHAnsi" w:hAnsiTheme="minorHAnsi" w:cs="Arial"/>
                <w:color w:val="auto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>Marienplatz</w:t>
            </w:r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 xml:space="preserve">, miejsce przy </w:t>
            </w:r>
            <w:r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>Dicke</w:t>
            </w:r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>r</w:t>
            </w:r>
            <w:r w:rsidRPr="00240D7E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 xml:space="preserve"> Turm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F8628E" w:rsidP="00F8628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Plac o dużym natężeniu ruchu pieszych, ławeczki, fontanna na środku placu – miesce do odpoczynku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C201AE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240D7E">
              <w:rPr>
                <w:rFonts w:asciiTheme="minorHAnsi" w:hAnsiTheme="minorHAnsi"/>
                <w:color w:val="auto"/>
                <w:sz w:val="22"/>
                <w:szCs w:val="22"/>
              </w:rPr>
              <w:t>Konsulplatz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057740" w:rsidRPr="00240D7E" w:rsidRDefault="00F8628E" w:rsidP="00F8628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Plac zamknięty budynkami, możliwa instalacja dźwiękowa lub świetlna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F8628E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Wilhelmsplatz – </w:t>
            </w:r>
            <w:proofErr w:type="spellStart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miejsce</w:t>
            </w:r>
            <w:proofErr w:type="spellEnd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na </w:t>
            </w:r>
            <w:proofErr w:type="spellStart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rogu</w:t>
            </w:r>
            <w:proofErr w:type="spellEnd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północnym</w:t>
            </w:r>
            <w:proofErr w:type="spellEnd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od</w:t>
            </w:r>
            <w:proofErr w:type="spellEnd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ul</w:t>
            </w:r>
            <w:proofErr w:type="spellEnd"/>
            <w:r w:rsidR="00F8628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. Jakobstraße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F8628E" w:rsidP="00F8628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Miejsce na przeciwko wejścia do eleganckiego </w:t>
            </w:r>
            <w:r w:rsidR="00057740"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Straßburg-Passage, 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możliwe wykorzystanie większej powierzchni placu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C201AE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40D7E">
              <w:rPr>
                <w:rFonts w:asciiTheme="minorHAnsi" w:hAnsiTheme="minorHAnsi"/>
                <w:color w:val="auto"/>
                <w:sz w:val="22"/>
                <w:szCs w:val="22"/>
              </w:rPr>
              <w:t>Otto-Buchwitz-Platz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057740" w:rsidP="00F8628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/>
                <w:sz w:val="22"/>
                <w:szCs w:val="22"/>
                <w:lang w:val="pl-PL"/>
              </w:rPr>
              <w:t>Pla</w:t>
            </w:r>
            <w:r w:rsidR="00F8628E" w:rsidRPr="00240D7E">
              <w:rPr>
                <w:rFonts w:asciiTheme="minorHAnsi" w:hAnsiTheme="minorHAnsi"/>
                <w:sz w:val="22"/>
                <w:szCs w:val="22"/>
                <w:lang w:val="pl-PL"/>
              </w:rPr>
              <w:t>c bez tożsamości, zamknięty ulicami w czworokącie budynków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C201AE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color w:val="auto"/>
                <w:sz w:val="22"/>
                <w:szCs w:val="22"/>
              </w:rPr>
              <w:t>Brunnen-/ Teichstr.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F8628E" w:rsidP="00C201A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240D7E">
              <w:rPr>
                <w:rFonts w:asciiTheme="minorHAnsi" w:hAnsiTheme="minorHAnsi" w:cs="Arial"/>
                <w:sz w:val="22"/>
                <w:szCs w:val="22"/>
              </w:rPr>
              <w:t>Trawnik</w:t>
            </w:r>
            <w:proofErr w:type="spellEnd"/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F8628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/>
                <w:sz w:val="22"/>
                <w:szCs w:val="22"/>
              </w:rPr>
              <w:t xml:space="preserve">Grüner Graben/Heilig-Grab-Straße 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F8628E" w:rsidP="00F8628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Zakręt na styku ulic, powierzchnia trójkąta, duże nasilenie ruchu (tramwaje, auta, rowerzyści, piesi) 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662ED6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color w:val="auto"/>
                <w:sz w:val="22"/>
                <w:szCs w:val="22"/>
              </w:rPr>
              <w:t>Waggonbau Werk 1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F8628E" w:rsidP="00662ED6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Duży plac byłej fabryki, zamknięty, wjazd przez zabytkową bramę, powierzchnia zielona i asfatowana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774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662ED6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240D7E">
              <w:rPr>
                <w:rFonts w:asciiTheme="minorHAnsi" w:hAnsiTheme="minorHAnsi" w:cs="Arial"/>
                <w:sz w:val="22"/>
                <w:szCs w:val="22"/>
              </w:rPr>
              <w:t>Hilgerstraße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057740" w:rsidRPr="00240D7E" w:rsidRDefault="00F8628E" w:rsidP="00F8628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240D7E">
              <w:rPr>
                <w:rFonts w:asciiTheme="minorHAnsi" w:hAnsiTheme="minorHAnsi" w:cs="Arial"/>
                <w:sz w:val="22"/>
                <w:szCs w:val="22"/>
              </w:rPr>
              <w:t>Ulica</w:t>
            </w:r>
            <w:proofErr w:type="spellEnd"/>
            <w:r w:rsidRPr="00240D7E">
              <w:rPr>
                <w:rFonts w:asciiTheme="minorHAnsi" w:hAnsiTheme="minorHAnsi" w:cs="Arial"/>
                <w:sz w:val="22"/>
                <w:szCs w:val="22"/>
              </w:rPr>
              <w:t xml:space="preserve"> o </w:t>
            </w:r>
            <w:proofErr w:type="spellStart"/>
            <w:r w:rsidRPr="00240D7E">
              <w:rPr>
                <w:rFonts w:asciiTheme="minorHAnsi" w:hAnsiTheme="minorHAnsi" w:cs="Arial"/>
                <w:sz w:val="22"/>
                <w:szCs w:val="22"/>
              </w:rPr>
              <w:t>zabudowie</w:t>
            </w:r>
            <w:proofErr w:type="spellEnd"/>
            <w:r w:rsidRPr="00240D7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40D7E">
              <w:rPr>
                <w:rFonts w:asciiTheme="minorHAnsi" w:hAnsiTheme="minorHAnsi" w:cs="Arial"/>
                <w:sz w:val="22"/>
                <w:szCs w:val="22"/>
              </w:rPr>
              <w:t>przemysłowej</w:t>
            </w:r>
            <w:proofErr w:type="spellEnd"/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662ED6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Leipziger Straße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F8628E" w:rsidP="00F8628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/>
                <w:sz w:val="22"/>
                <w:szCs w:val="22"/>
                <w:lang w:val="pl-PL"/>
              </w:rPr>
              <w:t>Dwa małe trójkątne placyki, możliwość wykorzystania istniejącej fontanny, okolica wyludniona, szuka nowej tożsamości, szuka użytkowników, mieszkańców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13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3A163F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240D7E">
              <w:rPr>
                <w:rFonts w:asciiTheme="minorHAnsi" w:hAnsiTheme="minorHAnsi" w:cs="Arial"/>
                <w:sz w:val="22"/>
                <w:szCs w:val="22"/>
              </w:rPr>
              <w:t>Landskronstraße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057740" w:rsidRPr="00240D7E" w:rsidRDefault="00240D7E" w:rsidP="00240D7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Dawniej elegancka ulica handlowa, założenie wielkomiejskie, dziś pusta, viele </w:t>
            </w:r>
            <w:r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pustych 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domów i lokali handlowych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C201A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240D7E">
              <w:rPr>
                <w:rFonts w:asciiTheme="minorHAnsi" w:hAnsiTheme="minorHAnsi" w:cs="Arial"/>
                <w:sz w:val="22"/>
                <w:szCs w:val="22"/>
              </w:rPr>
              <w:t>Löbauer</w:t>
            </w:r>
            <w:proofErr w:type="spellEnd"/>
            <w:r w:rsidRPr="00240D7E">
              <w:rPr>
                <w:rFonts w:asciiTheme="minorHAnsi" w:hAnsiTheme="minorHAnsi" w:cs="Arial"/>
                <w:sz w:val="22"/>
                <w:szCs w:val="22"/>
              </w:rPr>
              <w:t xml:space="preserve"> Str. 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240D7E" w:rsidP="00240D7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Cicha ulica z zabudową grynderską, ciekawa topografia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15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240D7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Lutherplatz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240D7E" w:rsidP="00240D7E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Duży plac, miejsce</w:t>
            </w:r>
            <w:r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 spotkań okolicznych mieszkańców,</w:t>
            </w: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 xml:space="preserve"> relaks, plac zabaw, interakcja, komunikacja</w:t>
            </w:r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16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662ED6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Brautwiesenplatz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240D7E" w:rsidP="00662ED6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  <w:lang w:val="pl-PL"/>
              </w:rPr>
              <w:t>Rondo o dużym natężeniu ruchu</w:t>
            </w:r>
          </w:p>
        </w:tc>
      </w:tr>
      <w:tr w:rsidR="00057740" w:rsidRPr="00240D7E" w:rsidTr="00240D7E">
        <w:trPr>
          <w:trHeight w:val="400"/>
        </w:trPr>
        <w:tc>
          <w:tcPr>
            <w:tcW w:w="567" w:type="dxa"/>
            <w:shd w:val="clear" w:color="auto" w:fill="auto"/>
          </w:tcPr>
          <w:p w:rsidR="00057740" w:rsidRPr="00240D7E" w:rsidRDefault="00057740" w:rsidP="00051AB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lastRenderedPageBreak/>
              <w:t>17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057740" w:rsidP="00240D7E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Sechsstädteplatz – </w:t>
            </w:r>
            <w:proofErr w:type="spellStart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miejsce</w:t>
            </w:r>
            <w:proofErr w:type="spellEnd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od</w:t>
            </w:r>
            <w:proofErr w:type="spellEnd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strony</w:t>
            </w:r>
            <w:proofErr w:type="spellEnd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północnej</w:t>
            </w:r>
            <w:proofErr w:type="spellEnd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od</w:t>
            </w:r>
            <w:proofErr w:type="spellEnd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ul</w:t>
            </w:r>
            <w:proofErr w:type="spellEnd"/>
            <w:r w:rsidR="00240D7E" w:rsidRP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. </w:t>
            </w:r>
            <w:proofErr w:type="spellStart"/>
            <w:r w:rsidR="00240D7E">
              <w:rPr>
                <w:rFonts w:asciiTheme="minorHAnsi" w:hAnsiTheme="minorHAnsi"/>
                <w:color w:val="auto"/>
                <w:sz w:val="22"/>
                <w:szCs w:val="22"/>
              </w:rPr>
              <w:t>Kunnerwitzer</w:t>
            </w:r>
            <w:proofErr w:type="spellEnd"/>
            <w:r w:rsidR="00240D7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Str.</w:t>
            </w:r>
          </w:p>
        </w:tc>
        <w:tc>
          <w:tcPr>
            <w:tcW w:w="5387" w:type="dxa"/>
            <w:shd w:val="clear" w:color="auto" w:fill="auto"/>
          </w:tcPr>
          <w:p w:rsidR="00057740" w:rsidRPr="00240D7E" w:rsidRDefault="00240D7E" w:rsidP="00686254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Plac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o </w:t>
            </w:r>
            <w:proofErr w:type="spellStart"/>
            <w:r w:rsidR="00686254">
              <w:rPr>
                <w:rFonts w:asciiTheme="minorHAnsi" w:hAnsiTheme="minorHAnsi"/>
                <w:sz w:val="22"/>
                <w:szCs w:val="22"/>
              </w:rPr>
              <w:t>ciekawej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geometrii</w:t>
            </w:r>
            <w:proofErr w:type="spellEnd"/>
          </w:p>
        </w:tc>
      </w:tr>
      <w:tr w:rsidR="00057740" w:rsidRPr="00240D7E" w:rsidTr="00240D7E">
        <w:tc>
          <w:tcPr>
            <w:tcW w:w="567" w:type="dxa"/>
            <w:shd w:val="clear" w:color="auto" w:fill="auto"/>
          </w:tcPr>
          <w:p w:rsidR="00057740" w:rsidRPr="00240D7E" w:rsidRDefault="00057740" w:rsidP="0005774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240D7E" w:rsidP="00240D7E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color w:val="auto"/>
                <w:sz w:val="22"/>
                <w:szCs w:val="22"/>
              </w:rPr>
              <w:t>Schody</w:t>
            </w:r>
            <w:proofErr w:type="spellEnd"/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auto"/>
                <w:sz w:val="22"/>
                <w:szCs w:val="22"/>
              </w:rPr>
              <w:t>od</w:t>
            </w:r>
            <w:proofErr w:type="spellEnd"/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auto"/>
                <w:sz w:val="22"/>
                <w:szCs w:val="22"/>
              </w:rPr>
              <w:t>ul</w:t>
            </w:r>
            <w:proofErr w:type="spellEnd"/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. </w:t>
            </w:r>
            <w:proofErr w:type="spellStart"/>
            <w:r w:rsidR="00057740" w:rsidRPr="00240D7E">
              <w:rPr>
                <w:rFonts w:asciiTheme="minorHAnsi" w:hAnsiTheme="minorHAnsi"/>
                <w:color w:val="auto"/>
                <w:sz w:val="22"/>
                <w:szCs w:val="22"/>
              </w:rPr>
              <w:t>Sattigstraße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057740" w:rsidRPr="00240D7E" w:rsidRDefault="00240D7E" w:rsidP="00686254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240D7E">
              <w:rPr>
                <w:rFonts w:asciiTheme="minorHAnsi" w:hAnsiTheme="minorHAnsi"/>
                <w:sz w:val="22"/>
                <w:szCs w:val="22"/>
                <w:lang w:val="pl-PL"/>
              </w:rPr>
              <w:t>Majestatyczne schody prowadzące do dawnego budynku administracji publicznej, jak również powierzchnia u góry schodów jako powierzchnia do inscenizacji dużoformatowej instalacji</w:t>
            </w:r>
          </w:p>
        </w:tc>
      </w:tr>
      <w:tr w:rsidR="00057740" w:rsidRPr="00686254" w:rsidTr="00240D7E">
        <w:tc>
          <w:tcPr>
            <w:tcW w:w="567" w:type="dxa"/>
            <w:shd w:val="clear" w:color="auto" w:fill="auto"/>
          </w:tcPr>
          <w:p w:rsidR="00057740" w:rsidRPr="00240D7E" w:rsidRDefault="00057740" w:rsidP="00CD2DD8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240D7E">
              <w:rPr>
                <w:rFonts w:asciiTheme="minorHAnsi" w:hAnsiTheme="minorHAnsi" w:cs="Arial"/>
                <w:sz w:val="22"/>
                <w:szCs w:val="22"/>
              </w:rPr>
              <w:t>19</w:t>
            </w:r>
          </w:p>
        </w:tc>
        <w:tc>
          <w:tcPr>
            <w:tcW w:w="4068" w:type="dxa"/>
            <w:shd w:val="clear" w:color="auto" w:fill="auto"/>
          </w:tcPr>
          <w:p w:rsidR="00057740" w:rsidRPr="00240D7E" w:rsidRDefault="00686254" w:rsidP="00E806C0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color w:val="auto"/>
                <w:sz w:val="22"/>
                <w:szCs w:val="22"/>
              </w:rPr>
              <w:t>Plac</w:t>
            </w:r>
            <w:proofErr w:type="spellEnd"/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auto"/>
                <w:sz w:val="22"/>
                <w:szCs w:val="22"/>
              </w:rPr>
              <w:t>przed</w:t>
            </w:r>
            <w:proofErr w:type="spellEnd"/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auto"/>
                <w:sz w:val="22"/>
                <w:szCs w:val="22"/>
              </w:rPr>
              <w:t>Dworcem</w:t>
            </w:r>
            <w:proofErr w:type="spellEnd"/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auto"/>
                <w:sz w:val="22"/>
                <w:szCs w:val="22"/>
              </w:rPr>
              <w:t>Głównym</w:t>
            </w:r>
            <w:proofErr w:type="spellEnd"/>
          </w:p>
          <w:p w:rsidR="00057740" w:rsidRPr="00240D7E" w:rsidRDefault="00057740" w:rsidP="00E806C0">
            <w:pPr>
              <w:pStyle w:val="Default"/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:rsidR="00057740" w:rsidRPr="00686254" w:rsidRDefault="00686254" w:rsidP="00E806C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686254">
              <w:rPr>
                <w:rFonts w:asciiTheme="minorHAnsi" w:hAnsiTheme="minorHAnsi"/>
                <w:sz w:val="22"/>
                <w:szCs w:val="22"/>
                <w:lang w:val="pl-PL"/>
              </w:rPr>
              <w:t>Miejsce na końcu osi Berliner Straße, o dużym nat</w:t>
            </w:r>
            <w:r>
              <w:rPr>
                <w:rFonts w:asciiTheme="minorHAnsi" w:hAnsiTheme="minorHAnsi"/>
                <w:sz w:val="22"/>
                <w:szCs w:val="22"/>
                <w:lang w:val="pl-PL"/>
              </w:rPr>
              <w:t>ężeniu ruchu</w:t>
            </w:r>
          </w:p>
        </w:tc>
      </w:tr>
    </w:tbl>
    <w:p w:rsidR="00DC7429" w:rsidRPr="00686254" w:rsidRDefault="00DC7429" w:rsidP="00051AB8">
      <w:pPr>
        <w:spacing w:before="120"/>
        <w:rPr>
          <w:rFonts w:asciiTheme="minorHAnsi" w:hAnsiTheme="minorHAnsi"/>
          <w:sz w:val="22"/>
          <w:szCs w:val="22"/>
          <w:lang w:val="pl-PL"/>
        </w:rPr>
      </w:pPr>
    </w:p>
    <w:sectPr w:rsidR="00DC7429" w:rsidRPr="0068625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F4E" w:rsidRDefault="00B32F4E" w:rsidP="00B32F4E">
      <w:r>
        <w:separator/>
      </w:r>
    </w:p>
  </w:endnote>
  <w:endnote w:type="continuationSeparator" w:id="0">
    <w:p w:rsidR="00B32F4E" w:rsidRDefault="00B32F4E" w:rsidP="00B3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518874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  <w:szCs w:val="20"/>
          </w:rPr>
        </w:sdtEndPr>
        <w:sdtContent>
          <w:p w:rsidR="00CC77B5" w:rsidRPr="00CC77B5" w:rsidRDefault="00CC77B5">
            <w:pPr>
              <w:pStyle w:val="Fuzeile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C77B5">
              <w:rPr>
                <w:rFonts w:ascii="Arial Narrow" w:hAnsi="Arial Narrow"/>
                <w:sz w:val="20"/>
                <w:szCs w:val="20"/>
              </w:rPr>
              <w:t xml:space="preserve">Seite </w:t>
            </w:r>
            <w:r w:rsidRPr="00CC77B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CC77B5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CC77B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86254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CC77B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CC77B5">
              <w:rPr>
                <w:rFonts w:ascii="Arial Narrow" w:hAnsi="Arial Narrow"/>
                <w:sz w:val="20"/>
                <w:szCs w:val="20"/>
              </w:rPr>
              <w:t xml:space="preserve"> von </w:t>
            </w:r>
            <w:r w:rsidRPr="00CC77B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CC77B5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CC77B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86254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CC77B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C77B5" w:rsidRDefault="00CC77B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F4E" w:rsidRDefault="00B32F4E" w:rsidP="00B32F4E">
      <w:r>
        <w:separator/>
      </w:r>
    </w:p>
  </w:footnote>
  <w:footnote w:type="continuationSeparator" w:id="0">
    <w:p w:rsidR="00B32F4E" w:rsidRDefault="00B32F4E" w:rsidP="00B32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F4E" w:rsidRPr="00C36124" w:rsidRDefault="00B32F4E">
    <w:pPr>
      <w:pStyle w:val="Kopfzeile"/>
      <w:rPr>
        <w:rFonts w:ascii="Arial Narrow" w:hAnsi="Arial Narrow"/>
        <w:sz w:val="20"/>
        <w:szCs w:val="20"/>
        <w:lang w:val="pl-PL"/>
      </w:rPr>
    </w:pPr>
    <w:r w:rsidRPr="00C36124">
      <w:rPr>
        <w:rFonts w:ascii="Arial Narrow" w:hAnsi="Arial Narrow"/>
        <w:color w:val="808080" w:themeColor="background1" w:themeShade="80"/>
        <w:sz w:val="20"/>
        <w:szCs w:val="20"/>
        <w:lang w:val="pl-PL"/>
      </w:rPr>
      <w:t>Görlitzer ART | p</w:t>
    </w:r>
    <w:r w:rsidR="00051AB8" w:rsidRPr="00C36124">
      <w:rPr>
        <w:rFonts w:ascii="Arial Narrow" w:hAnsi="Arial Narrow"/>
        <w:color w:val="808080" w:themeColor="background1" w:themeShade="80"/>
        <w:sz w:val="20"/>
        <w:szCs w:val="20"/>
        <w:lang w:val="pl-PL"/>
      </w:rPr>
      <w:t>oten</w:t>
    </w:r>
    <w:r w:rsidR="00C36124" w:rsidRPr="00C36124">
      <w:rPr>
        <w:rFonts w:ascii="Arial Narrow" w:hAnsi="Arial Narrow"/>
        <w:color w:val="808080" w:themeColor="background1" w:themeShade="80"/>
        <w:sz w:val="20"/>
        <w:szCs w:val="20"/>
        <w:lang w:val="pl-PL"/>
      </w:rPr>
      <w:t xml:space="preserve">cjalne miejsca </w:t>
    </w:r>
    <w:r w:rsidR="00C36124">
      <w:rPr>
        <w:rFonts w:ascii="Arial Narrow" w:hAnsi="Arial Narrow"/>
        <w:color w:val="808080" w:themeColor="background1" w:themeShade="80"/>
        <w:sz w:val="20"/>
        <w:szCs w:val="20"/>
        <w:lang w:val="pl-PL"/>
      </w:rPr>
      <w:t>dla instalacji</w:t>
    </w:r>
    <w:r w:rsidR="00051AB8" w:rsidRPr="00C36124">
      <w:rPr>
        <w:rFonts w:ascii="Arial Narrow" w:hAnsi="Arial Narrow"/>
        <w:color w:val="808080" w:themeColor="background1" w:themeShade="80"/>
        <w:sz w:val="20"/>
        <w:szCs w:val="20"/>
        <w:lang w:val="pl-PL"/>
      </w:rPr>
      <w:t xml:space="preserve"> |</w:t>
    </w:r>
    <w:r w:rsidRPr="00C36124">
      <w:rPr>
        <w:rFonts w:ascii="Arial Narrow" w:hAnsi="Arial Narrow"/>
        <w:color w:val="808080" w:themeColor="background1" w:themeShade="80"/>
        <w:sz w:val="20"/>
        <w:szCs w:val="20"/>
        <w:lang w:val="pl-PL"/>
      </w:rPr>
      <w:t xml:space="preserve"> 140</w:t>
    </w:r>
    <w:r w:rsidR="00051AB8" w:rsidRPr="00C36124">
      <w:rPr>
        <w:rFonts w:ascii="Arial Narrow" w:hAnsi="Arial Narrow"/>
        <w:color w:val="808080" w:themeColor="background1" w:themeShade="80"/>
        <w:sz w:val="20"/>
        <w:szCs w:val="20"/>
        <w:lang w:val="pl-PL"/>
      </w:rPr>
      <w:t>71</w:t>
    </w:r>
    <w:r w:rsidR="00C36124">
      <w:rPr>
        <w:rFonts w:ascii="Arial Narrow" w:hAnsi="Arial Narrow"/>
        <w:color w:val="808080" w:themeColor="background1" w:themeShade="80"/>
        <w:sz w:val="20"/>
        <w:szCs w:val="20"/>
        <w:lang w:val="pl-PL"/>
      </w:rPr>
      <w:t>6</w:t>
    </w:r>
  </w:p>
  <w:p w:rsidR="00B32F4E" w:rsidRPr="00C36124" w:rsidRDefault="00B32F4E">
    <w:pPr>
      <w:pStyle w:val="Kopfzeile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6F6"/>
    <w:multiLevelType w:val="hybridMultilevel"/>
    <w:tmpl w:val="70EEED08"/>
    <w:lvl w:ilvl="0" w:tplc="9B7449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72"/>
    <w:rsid w:val="00051AB8"/>
    <w:rsid w:val="00057740"/>
    <w:rsid w:val="001714FC"/>
    <w:rsid w:val="00240D7E"/>
    <w:rsid w:val="003D02EF"/>
    <w:rsid w:val="00686254"/>
    <w:rsid w:val="0072229A"/>
    <w:rsid w:val="009B0AE3"/>
    <w:rsid w:val="00A00AF0"/>
    <w:rsid w:val="00AD7792"/>
    <w:rsid w:val="00B32F4E"/>
    <w:rsid w:val="00C36124"/>
    <w:rsid w:val="00CC77B5"/>
    <w:rsid w:val="00CD2DD8"/>
    <w:rsid w:val="00CD6669"/>
    <w:rsid w:val="00D44792"/>
    <w:rsid w:val="00DC7429"/>
    <w:rsid w:val="00E109F0"/>
    <w:rsid w:val="00E356C2"/>
    <w:rsid w:val="00E74772"/>
    <w:rsid w:val="00F10B7C"/>
    <w:rsid w:val="00F8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7477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74772"/>
    <w:pPr>
      <w:ind w:left="720"/>
      <w:contextualSpacing/>
    </w:pPr>
  </w:style>
  <w:style w:type="paragraph" w:customStyle="1" w:styleId="Default">
    <w:name w:val="Default"/>
    <w:rsid w:val="00E747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B32F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32F4E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32F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32F4E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32F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32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7477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74772"/>
    <w:pPr>
      <w:ind w:left="720"/>
      <w:contextualSpacing/>
    </w:pPr>
  </w:style>
  <w:style w:type="paragraph" w:customStyle="1" w:styleId="Default">
    <w:name w:val="Default"/>
    <w:rsid w:val="00E747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B32F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32F4E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32F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32F4E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32F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32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Dubiel Stephanie</dc:creator>
  <cp:lastModifiedBy>Mazur Agnieszka</cp:lastModifiedBy>
  <cp:revision>3</cp:revision>
  <cp:lastPrinted>2014-07-16T07:34:00Z</cp:lastPrinted>
  <dcterms:created xsi:type="dcterms:W3CDTF">2014-07-16T07:38:00Z</dcterms:created>
  <dcterms:modified xsi:type="dcterms:W3CDTF">2014-07-16T08:45:00Z</dcterms:modified>
</cp:coreProperties>
</file>