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05A" w:rsidRPr="007057A5" w:rsidRDefault="0031305A" w:rsidP="0031305A">
      <w:pPr>
        <w:pStyle w:val="Default"/>
        <w:rPr>
          <w:b/>
          <w:color w:val="auto"/>
          <w:u w:val="single"/>
          <w:lang w:val="pl-PL"/>
        </w:rPr>
      </w:pPr>
      <w:r w:rsidRPr="007057A5">
        <w:rPr>
          <w:b/>
          <w:color w:val="auto"/>
          <w:u w:val="single"/>
          <w:lang w:val="pl-PL"/>
        </w:rPr>
        <w:t>Lista przedmiotów, które można zaliczyć w wyniku procedury potwierdzania efektów uczenia się wraz z informacją o przebiegu weryfikacji</w:t>
      </w:r>
      <w:r w:rsidR="0008617D">
        <w:rPr>
          <w:b/>
          <w:color w:val="auto"/>
          <w:u w:val="single"/>
          <w:lang w:val="pl-PL"/>
        </w:rPr>
        <w:t xml:space="preserve"> na kierunku Sztuka i Wzornictwo Ceramiki</w:t>
      </w:r>
    </w:p>
    <w:p w:rsidR="0031305A" w:rsidRPr="007057A5" w:rsidRDefault="0031305A" w:rsidP="0031305A">
      <w:pPr>
        <w:pStyle w:val="Default"/>
        <w:rPr>
          <w:b/>
          <w:color w:val="auto"/>
          <w:u w:val="single"/>
          <w:lang w:val="pl-PL"/>
        </w:rPr>
      </w:pPr>
    </w:p>
    <w:p w:rsidR="0031305A" w:rsidRPr="007057A5" w:rsidRDefault="0031305A" w:rsidP="0031305A">
      <w:pPr>
        <w:pStyle w:val="Default"/>
        <w:rPr>
          <w:color w:val="auto"/>
          <w:lang w:val="pl-PL"/>
        </w:rPr>
      </w:pPr>
    </w:p>
    <w:p w:rsidR="0031305A" w:rsidRPr="007057A5" w:rsidRDefault="0031305A" w:rsidP="0031305A">
      <w:pPr>
        <w:pStyle w:val="Default"/>
        <w:rPr>
          <w:color w:val="auto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701"/>
        <w:gridCol w:w="709"/>
        <w:gridCol w:w="5103"/>
        <w:gridCol w:w="425"/>
        <w:gridCol w:w="567"/>
        <w:gridCol w:w="567"/>
        <w:gridCol w:w="567"/>
        <w:gridCol w:w="1843"/>
        <w:gridCol w:w="1559"/>
      </w:tblGrid>
      <w:tr w:rsidR="0031305A" w:rsidRPr="007057A5" w:rsidTr="00BA76C7">
        <w:tc>
          <w:tcPr>
            <w:tcW w:w="14000" w:type="dxa"/>
            <w:gridSpan w:val="10"/>
          </w:tcPr>
          <w:p w:rsidR="0031305A" w:rsidRPr="007057A5" w:rsidRDefault="0031305A" w:rsidP="0031305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31305A" w:rsidRPr="00115E8A" w:rsidRDefault="0031305A" w:rsidP="0031305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15E8A">
              <w:rPr>
                <w:b/>
                <w:sz w:val="24"/>
                <w:szCs w:val="24"/>
              </w:rPr>
              <w:t>Nazwa kierunku studiów: Sztuka i Wzornictwo Ceramiki</w:t>
            </w:r>
          </w:p>
          <w:p w:rsidR="0031305A" w:rsidRPr="00115E8A" w:rsidRDefault="0031305A" w:rsidP="0031305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31305A" w:rsidRPr="00115E8A" w:rsidRDefault="0031305A" w:rsidP="0031305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15E8A">
              <w:rPr>
                <w:b/>
                <w:sz w:val="24"/>
                <w:szCs w:val="24"/>
              </w:rPr>
              <w:t xml:space="preserve">Stopień studiów  - </w:t>
            </w:r>
            <w:r w:rsidRPr="00115E8A">
              <w:rPr>
                <w:b/>
                <w:sz w:val="24"/>
                <w:szCs w:val="24"/>
                <w:u w:val="single"/>
              </w:rPr>
              <w:t>magisterskie</w:t>
            </w:r>
          </w:p>
          <w:p w:rsidR="0031305A" w:rsidRPr="007057A5" w:rsidRDefault="0031305A" w:rsidP="0031305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15E8A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7C6F03" w:rsidRPr="007057A5" w:rsidTr="004B3907">
        <w:tc>
          <w:tcPr>
            <w:tcW w:w="3369" w:type="dxa"/>
            <w:gridSpan w:val="3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221"/>
            </w:tblGrid>
            <w:tr w:rsidR="007C6F03" w:rsidRPr="007057A5" w:rsidTr="007156ED">
              <w:trPr>
                <w:trHeight w:val="344"/>
              </w:trPr>
              <w:tc>
                <w:tcPr>
                  <w:tcW w:w="2221" w:type="dxa"/>
                </w:tcPr>
                <w:p w:rsidR="007C6F03" w:rsidRPr="007057A5" w:rsidRDefault="007C6F03" w:rsidP="0031305A">
                  <w:pPr>
                    <w:pStyle w:val="Default"/>
                    <w:rPr>
                      <w:b/>
                      <w:color w:val="auto"/>
                      <w:sz w:val="20"/>
                      <w:szCs w:val="20"/>
                      <w:lang w:val="pl-PL"/>
                    </w:rPr>
                  </w:pPr>
                </w:p>
              </w:tc>
            </w:tr>
            <w:tr w:rsidR="007C6F03" w:rsidRPr="007057A5" w:rsidTr="007156ED">
              <w:trPr>
                <w:trHeight w:val="344"/>
              </w:trPr>
              <w:tc>
                <w:tcPr>
                  <w:tcW w:w="2221" w:type="dxa"/>
                </w:tcPr>
                <w:p w:rsidR="007C6F03" w:rsidRPr="00115E8A" w:rsidRDefault="007C6F03" w:rsidP="0031305A">
                  <w:pPr>
                    <w:pStyle w:val="Default"/>
                    <w:rPr>
                      <w:b/>
                      <w:color w:val="auto"/>
                      <w:sz w:val="28"/>
                      <w:szCs w:val="28"/>
                    </w:rPr>
                  </w:pPr>
                  <w:proofErr w:type="spellStart"/>
                  <w:r w:rsidRPr="00115E8A">
                    <w:rPr>
                      <w:b/>
                      <w:color w:val="auto"/>
                      <w:sz w:val="28"/>
                      <w:szCs w:val="28"/>
                    </w:rPr>
                    <w:t>Nazwa</w:t>
                  </w:r>
                  <w:proofErr w:type="spellEnd"/>
                  <w:r w:rsidRPr="00115E8A">
                    <w:rPr>
                      <w:b/>
                      <w:color w:val="auto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15E8A">
                    <w:rPr>
                      <w:b/>
                      <w:color w:val="auto"/>
                      <w:sz w:val="28"/>
                      <w:szCs w:val="28"/>
                    </w:rPr>
                    <w:t>przedmiotu</w:t>
                  </w:r>
                  <w:proofErr w:type="spellEnd"/>
                  <w:r w:rsidRPr="00115E8A">
                    <w:rPr>
                      <w:b/>
                      <w:color w:val="auto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7C6F03" w:rsidRPr="007057A5" w:rsidRDefault="007C6F03" w:rsidP="0031305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03" w:type="dxa"/>
            <w:vMerge w:val="restart"/>
          </w:tcPr>
          <w:p w:rsidR="00115E8A" w:rsidRPr="00115E8A" w:rsidRDefault="00BA76C7" w:rsidP="00BA76C7">
            <w:pPr>
              <w:spacing w:after="0" w:line="240" w:lineRule="auto"/>
              <w:rPr>
                <w:sz w:val="28"/>
                <w:szCs w:val="28"/>
              </w:rPr>
            </w:pPr>
            <w:r w:rsidRPr="00115E8A">
              <w:rPr>
                <w:b/>
                <w:sz w:val="28"/>
                <w:szCs w:val="28"/>
              </w:rPr>
              <w:t>Efekty</w:t>
            </w:r>
            <w:r w:rsidR="007C6F03" w:rsidRPr="00115E8A">
              <w:rPr>
                <w:b/>
                <w:sz w:val="28"/>
                <w:szCs w:val="28"/>
              </w:rPr>
              <w:t xml:space="preserve"> kształcenia</w:t>
            </w:r>
            <w:r w:rsidRPr="00115E8A">
              <w:rPr>
                <w:sz w:val="28"/>
                <w:szCs w:val="28"/>
              </w:rPr>
              <w:t xml:space="preserve"> </w:t>
            </w:r>
          </w:p>
          <w:p w:rsidR="007C6F03" w:rsidRPr="007057A5" w:rsidRDefault="00BA76C7" w:rsidP="00BA76C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niezbędne</w:t>
            </w:r>
            <w:r w:rsidR="007C6F03" w:rsidRPr="007057A5">
              <w:rPr>
                <w:sz w:val="20"/>
                <w:szCs w:val="20"/>
              </w:rPr>
              <w:t xml:space="preserve"> do zaliczenia przedmiotu </w:t>
            </w:r>
          </w:p>
        </w:tc>
        <w:tc>
          <w:tcPr>
            <w:tcW w:w="2126" w:type="dxa"/>
            <w:gridSpan w:val="4"/>
          </w:tcPr>
          <w:tbl>
            <w:tblPr>
              <w:tblW w:w="168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681"/>
            </w:tblGrid>
            <w:tr w:rsidR="007C6F03" w:rsidRPr="007057A5" w:rsidTr="007156ED">
              <w:trPr>
                <w:trHeight w:val="1972"/>
              </w:trPr>
              <w:tc>
                <w:tcPr>
                  <w:tcW w:w="1681" w:type="dxa"/>
                  <w:tcBorders>
                    <w:right w:val="nil"/>
                  </w:tcBorders>
                </w:tcPr>
                <w:p w:rsidR="007C6F03" w:rsidRPr="00115E8A" w:rsidRDefault="007C6F03" w:rsidP="0031305A">
                  <w:pPr>
                    <w:pStyle w:val="Default"/>
                    <w:rPr>
                      <w:b/>
                      <w:color w:val="auto"/>
                      <w:sz w:val="28"/>
                      <w:szCs w:val="28"/>
                      <w:lang w:val="pl-PL"/>
                    </w:rPr>
                  </w:pPr>
                  <w:r w:rsidRPr="00115E8A">
                    <w:rPr>
                      <w:b/>
                      <w:color w:val="auto"/>
                      <w:sz w:val="28"/>
                      <w:szCs w:val="28"/>
                      <w:lang w:val="pl-PL"/>
                    </w:rPr>
                    <w:t xml:space="preserve">liczba punktów ECTS </w:t>
                  </w:r>
                </w:p>
                <w:p w:rsidR="007C6F03" w:rsidRPr="007057A5" w:rsidRDefault="007C6F03" w:rsidP="0029672C">
                  <w:pPr>
                    <w:pStyle w:val="Default"/>
                    <w:rPr>
                      <w:color w:val="auto"/>
                      <w:sz w:val="20"/>
                      <w:szCs w:val="20"/>
                      <w:lang w:val="pl-PL"/>
                    </w:rPr>
                  </w:pPr>
                  <w:r w:rsidRPr="007057A5">
                    <w:rPr>
                      <w:color w:val="auto"/>
                      <w:sz w:val="20"/>
                      <w:szCs w:val="20"/>
                      <w:lang w:val="pl-PL"/>
                    </w:rPr>
                    <w:t>(za zaliczenie przedmiotu – jeśli przedmiot jest na kilku semestrach należy dodać wszystkie punkty)</w:t>
                  </w:r>
                </w:p>
              </w:tc>
            </w:tr>
          </w:tbl>
          <w:p w:rsidR="007C6F03" w:rsidRPr="007057A5" w:rsidRDefault="007C6F03" w:rsidP="0031305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7C6F03" w:rsidRPr="007057A5" w:rsidRDefault="007C6F03" w:rsidP="0031305A">
            <w:pPr>
              <w:spacing w:after="0" w:line="240" w:lineRule="auto"/>
              <w:rPr>
                <w:sz w:val="20"/>
                <w:szCs w:val="20"/>
              </w:rPr>
            </w:pPr>
            <w:r w:rsidRPr="007057A5">
              <w:rPr>
                <w:b/>
                <w:sz w:val="20"/>
                <w:szCs w:val="20"/>
              </w:rPr>
              <w:t>Przebieg weryfikacji</w:t>
            </w:r>
            <w:r w:rsidRPr="007057A5">
              <w:rPr>
                <w:sz w:val="20"/>
                <w:szCs w:val="20"/>
              </w:rPr>
              <w:t xml:space="preserve"> – na czym będzie polegał egzamin z danego przedmiotu – rozmowa, przeprowadzenie ćwiczenia, egzamin pisemny itp.</w:t>
            </w:r>
          </w:p>
        </w:tc>
        <w:tc>
          <w:tcPr>
            <w:tcW w:w="1559" w:type="dxa"/>
            <w:vMerge w:val="restart"/>
          </w:tcPr>
          <w:p w:rsidR="007C6F03" w:rsidRPr="007057A5" w:rsidRDefault="007C6F03" w:rsidP="0031305A">
            <w:pPr>
              <w:spacing w:after="0" w:line="240" w:lineRule="auto"/>
              <w:rPr>
                <w:sz w:val="20"/>
                <w:szCs w:val="20"/>
              </w:rPr>
            </w:pPr>
            <w:r w:rsidRPr="007057A5">
              <w:rPr>
                <w:b/>
                <w:sz w:val="20"/>
                <w:szCs w:val="20"/>
              </w:rPr>
              <w:t>Elementy wpływające na koszt egzaminu</w:t>
            </w:r>
            <w:r w:rsidRPr="007057A5">
              <w:rPr>
                <w:sz w:val="20"/>
                <w:szCs w:val="20"/>
              </w:rPr>
              <w:t xml:space="preserve"> – liczba egzaminatorów, przybliżony czas trwania, potrzebny sprzęt, sala, model, itp.</w:t>
            </w:r>
          </w:p>
        </w:tc>
      </w:tr>
      <w:tr w:rsidR="009C6C82" w:rsidRPr="007057A5" w:rsidTr="004B3907">
        <w:trPr>
          <w:trHeight w:val="225"/>
        </w:trPr>
        <w:tc>
          <w:tcPr>
            <w:tcW w:w="3369" w:type="dxa"/>
            <w:gridSpan w:val="3"/>
            <w:vMerge/>
          </w:tcPr>
          <w:p w:rsidR="007C6F03" w:rsidRPr="007057A5" w:rsidRDefault="007C6F03" w:rsidP="0031305A">
            <w:pPr>
              <w:spacing w:after="0" w:line="240" w:lineRule="auto"/>
            </w:pPr>
          </w:p>
        </w:tc>
        <w:tc>
          <w:tcPr>
            <w:tcW w:w="5103" w:type="dxa"/>
            <w:vMerge/>
          </w:tcPr>
          <w:p w:rsidR="007C6F03" w:rsidRPr="007057A5" w:rsidRDefault="007C6F03" w:rsidP="0031305A">
            <w:pPr>
              <w:spacing w:after="0" w:line="240" w:lineRule="auto"/>
            </w:pPr>
          </w:p>
        </w:tc>
        <w:tc>
          <w:tcPr>
            <w:tcW w:w="425" w:type="dxa"/>
          </w:tcPr>
          <w:p w:rsidR="007C6F03" w:rsidRPr="009C6C82" w:rsidRDefault="009C6C82" w:rsidP="0031305A">
            <w:pPr>
              <w:spacing w:after="0" w:line="240" w:lineRule="auto"/>
              <w:rPr>
                <w:sz w:val="16"/>
                <w:szCs w:val="16"/>
              </w:rPr>
            </w:pPr>
            <w:r w:rsidRPr="009C6C82">
              <w:rPr>
                <w:sz w:val="16"/>
                <w:szCs w:val="16"/>
              </w:rPr>
              <w:t>I sem</w:t>
            </w:r>
          </w:p>
        </w:tc>
        <w:tc>
          <w:tcPr>
            <w:tcW w:w="567" w:type="dxa"/>
          </w:tcPr>
          <w:p w:rsidR="007C6F03" w:rsidRPr="009C6C82" w:rsidRDefault="009C6C82" w:rsidP="0031305A">
            <w:pPr>
              <w:spacing w:after="0" w:line="240" w:lineRule="auto"/>
              <w:rPr>
                <w:sz w:val="16"/>
                <w:szCs w:val="16"/>
              </w:rPr>
            </w:pPr>
            <w:r w:rsidRPr="009C6C82">
              <w:rPr>
                <w:sz w:val="16"/>
                <w:szCs w:val="16"/>
              </w:rPr>
              <w:t>II</w:t>
            </w:r>
          </w:p>
          <w:p w:rsidR="009C6C82" w:rsidRPr="007057A5" w:rsidRDefault="009C6C82" w:rsidP="0031305A">
            <w:pPr>
              <w:spacing w:after="0" w:line="240" w:lineRule="auto"/>
            </w:pPr>
            <w:r w:rsidRPr="009C6C82">
              <w:rPr>
                <w:sz w:val="16"/>
                <w:szCs w:val="16"/>
              </w:rPr>
              <w:t>Sem.</w:t>
            </w:r>
          </w:p>
        </w:tc>
        <w:tc>
          <w:tcPr>
            <w:tcW w:w="567" w:type="dxa"/>
          </w:tcPr>
          <w:p w:rsidR="007C6F03" w:rsidRPr="009C6C82" w:rsidRDefault="009C6C82" w:rsidP="0031305A">
            <w:pPr>
              <w:spacing w:after="0" w:line="240" w:lineRule="auto"/>
              <w:rPr>
                <w:sz w:val="16"/>
                <w:szCs w:val="16"/>
              </w:rPr>
            </w:pPr>
            <w:r w:rsidRPr="009C6C82">
              <w:rPr>
                <w:sz w:val="16"/>
                <w:szCs w:val="16"/>
              </w:rPr>
              <w:t>III</w:t>
            </w:r>
          </w:p>
          <w:p w:rsidR="009C6C82" w:rsidRPr="007057A5" w:rsidRDefault="009C6C82" w:rsidP="0031305A">
            <w:pPr>
              <w:spacing w:after="0" w:line="240" w:lineRule="auto"/>
            </w:pPr>
            <w:r w:rsidRPr="009C6C82">
              <w:rPr>
                <w:sz w:val="16"/>
                <w:szCs w:val="16"/>
              </w:rPr>
              <w:t>Sem.</w:t>
            </w:r>
          </w:p>
        </w:tc>
        <w:tc>
          <w:tcPr>
            <w:tcW w:w="567" w:type="dxa"/>
          </w:tcPr>
          <w:p w:rsidR="007C6F03" w:rsidRPr="009C6C82" w:rsidRDefault="009C6C82" w:rsidP="0031305A">
            <w:pPr>
              <w:spacing w:after="0" w:line="240" w:lineRule="auto"/>
              <w:rPr>
                <w:sz w:val="16"/>
                <w:szCs w:val="16"/>
              </w:rPr>
            </w:pPr>
            <w:r w:rsidRPr="009C6C82">
              <w:rPr>
                <w:sz w:val="16"/>
                <w:szCs w:val="16"/>
              </w:rPr>
              <w:t>IV sem.</w:t>
            </w:r>
          </w:p>
        </w:tc>
        <w:tc>
          <w:tcPr>
            <w:tcW w:w="1843" w:type="dxa"/>
            <w:vMerge/>
          </w:tcPr>
          <w:p w:rsidR="007C6F03" w:rsidRPr="007057A5" w:rsidRDefault="007C6F03" w:rsidP="0031305A">
            <w:pPr>
              <w:spacing w:after="0" w:line="240" w:lineRule="auto"/>
            </w:pPr>
          </w:p>
        </w:tc>
        <w:tc>
          <w:tcPr>
            <w:tcW w:w="1559" w:type="dxa"/>
            <w:vMerge/>
          </w:tcPr>
          <w:p w:rsidR="007C6F03" w:rsidRPr="007057A5" w:rsidRDefault="007C6F03" w:rsidP="0031305A">
            <w:pPr>
              <w:spacing w:after="0" w:line="240" w:lineRule="auto"/>
            </w:pPr>
          </w:p>
        </w:tc>
      </w:tr>
      <w:tr w:rsidR="004B3907" w:rsidRPr="007057A5" w:rsidTr="004B3907">
        <w:trPr>
          <w:trHeight w:val="300"/>
        </w:trPr>
        <w:tc>
          <w:tcPr>
            <w:tcW w:w="2660" w:type="dxa"/>
            <w:gridSpan w:val="2"/>
          </w:tcPr>
          <w:p w:rsidR="007156ED" w:rsidRPr="0029672C" w:rsidRDefault="007156ED" w:rsidP="0031305A">
            <w:pPr>
              <w:spacing w:after="0" w:line="240" w:lineRule="auto"/>
              <w:rPr>
                <w:b/>
              </w:rPr>
            </w:pPr>
            <w:r w:rsidRPr="0029672C">
              <w:rPr>
                <w:b/>
              </w:rPr>
              <w:t>Wybrane zagadnienia z historii</w:t>
            </w:r>
          </w:p>
          <w:p w:rsidR="007156ED" w:rsidRDefault="007156ED" w:rsidP="0031305A">
            <w:pPr>
              <w:spacing w:after="0" w:line="240" w:lineRule="auto"/>
            </w:pPr>
            <w:r w:rsidRPr="0029672C">
              <w:rPr>
                <w:b/>
              </w:rPr>
              <w:t>ceramiki</w:t>
            </w:r>
          </w:p>
        </w:tc>
        <w:tc>
          <w:tcPr>
            <w:tcW w:w="709" w:type="dxa"/>
          </w:tcPr>
          <w:p w:rsidR="007156ED" w:rsidRDefault="007156ED">
            <w:pPr>
              <w:spacing w:after="0" w:line="240" w:lineRule="auto"/>
            </w:pPr>
          </w:p>
          <w:p w:rsidR="007156ED" w:rsidRDefault="00473E1D" w:rsidP="007156ED">
            <w:pPr>
              <w:spacing w:after="0" w:line="240" w:lineRule="auto"/>
            </w:pPr>
            <w:r>
              <w:t>II rok</w:t>
            </w:r>
          </w:p>
        </w:tc>
        <w:tc>
          <w:tcPr>
            <w:tcW w:w="5103" w:type="dxa"/>
          </w:tcPr>
          <w:p w:rsidR="00BA76C7" w:rsidRPr="00493E84" w:rsidRDefault="00BA76C7" w:rsidP="00493E84">
            <w:pPr>
              <w:widowControl w:val="0"/>
              <w:spacing w:after="0" w:line="216" w:lineRule="exact"/>
              <w:jc w:val="both"/>
              <w:rPr>
                <w:sz w:val="18"/>
                <w:szCs w:val="18"/>
              </w:rPr>
            </w:pPr>
            <w:r w:rsidRPr="00493E84">
              <w:rPr>
                <w:b/>
                <w:sz w:val="18"/>
                <w:szCs w:val="18"/>
              </w:rPr>
              <w:t>W zakresie wiedzy</w:t>
            </w:r>
            <w:r w:rsidRPr="00493E84">
              <w:rPr>
                <w:sz w:val="18"/>
                <w:szCs w:val="18"/>
              </w:rPr>
              <w:t>:</w:t>
            </w:r>
            <w:r w:rsidR="005976DF" w:rsidRPr="00493E84">
              <w:rPr>
                <w:rFonts w:ascii="Times New Roman" w:eastAsia="ヒラギノ角ゴ Pro W3" w:hAnsi="Times New Roman"/>
                <w:color w:val="000000"/>
                <w:sz w:val="18"/>
                <w:szCs w:val="18"/>
                <w:lang w:val="cs-CZ"/>
              </w:rPr>
              <w:t xml:space="preserve"> </w:t>
            </w:r>
            <w:r w:rsidR="005976DF" w:rsidRPr="00493E84">
              <w:rPr>
                <w:sz w:val="18"/>
                <w:szCs w:val="18"/>
              </w:rPr>
              <w:t>Poszerzona znajomość form, sposobów zdobienia i technologii ceramiki charakterystycznych dla danego czasu i miejsca. Rozpoznanie zastosowanych technik ceramicznych i technik zdobienia danego przedmiotu dawnego i współczesnego. Orientacja w tendencjach współczesnej sztuki ceramiki i zagadnieniach dotyczących projektowania.</w:t>
            </w:r>
          </w:p>
          <w:p w:rsidR="00BA76C7" w:rsidRPr="00493E84" w:rsidRDefault="00BA76C7" w:rsidP="00493E84">
            <w:pPr>
              <w:widowControl w:val="0"/>
              <w:spacing w:after="0" w:line="216" w:lineRule="exact"/>
              <w:jc w:val="both"/>
              <w:rPr>
                <w:sz w:val="18"/>
                <w:szCs w:val="18"/>
              </w:rPr>
            </w:pPr>
            <w:r w:rsidRPr="00493E84">
              <w:rPr>
                <w:b/>
                <w:sz w:val="18"/>
                <w:szCs w:val="18"/>
              </w:rPr>
              <w:t>W zakresie umiejętności:</w:t>
            </w:r>
            <w:r w:rsidRPr="00493E84">
              <w:rPr>
                <w:sz w:val="18"/>
                <w:szCs w:val="18"/>
              </w:rPr>
              <w:t xml:space="preserve"> </w:t>
            </w:r>
            <w:r w:rsidR="005976DF" w:rsidRPr="00493E84">
              <w:rPr>
                <w:sz w:val="18"/>
                <w:szCs w:val="18"/>
              </w:rPr>
              <w:t xml:space="preserve">Umiejętność wykorzystania odpowiedniej literatury (w bibliotekach i na stronach internetowych) w celu rozwinięcia informacji podawanych na wykładach i własnych zainteresować. Przygotowanie wypowiedzi ustnej lub pisemnej na podstawie zebranych materiałów. Przygotowanie pracy pisemnej zaopatrzonej w bibliografię i przypisy.  </w:t>
            </w:r>
          </w:p>
          <w:p w:rsidR="007156ED" w:rsidRPr="00573776" w:rsidRDefault="00BA76C7" w:rsidP="00493E8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93E84">
              <w:rPr>
                <w:b/>
                <w:sz w:val="18"/>
                <w:szCs w:val="18"/>
              </w:rPr>
              <w:t>W zakresie kompetencji społecznych:</w:t>
            </w:r>
            <w:r w:rsidRPr="00493E84">
              <w:rPr>
                <w:sz w:val="18"/>
                <w:szCs w:val="18"/>
              </w:rPr>
              <w:t xml:space="preserve"> </w:t>
            </w:r>
            <w:r w:rsidR="005976DF" w:rsidRPr="00493E84">
              <w:rPr>
                <w:sz w:val="18"/>
                <w:szCs w:val="18"/>
              </w:rPr>
              <w:t xml:space="preserve">Prowadzenie dyskusji </w:t>
            </w:r>
            <w:r w:rsidR="005976DF" w:rsidRPr="00493E84">
              <w:rPr>
                <w:sz w:val="18"/>
                <w:szCs w:val="18"/>
              </w:rPr>
              <w:lastRenderedPageBreak/>
              <w:t>popartej argumentacją.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</w:tcPr>
          <w:p w:rsidR="007156ED" w:rsidRPr="007057A5" w:rsidRDefault="007156ED" w:rsidP="0031305A">
            <w:pPr>
              <w:spacing w:after="0" w:line="240" w:lineRule="auto"/>
            </w:pPr>
          </w:p>
        </w:tc>
        <w:tc>
          <w:tcPr>
            <w:tcW w:w="567" w:type="dxa"/>
          </w:tcPr>
          <w:p w:rsidR="007156ED" w:rsidRPr="007057A5" w:rsidRDefault="007156ED" w:rsidP="0031305A">
            <w:pPr>
              <w:spacing w:after="0" w:line="240" w:lineRule="auto"/>
            </w:pPr>
          </w:p>
        </w:tc>
        <w:tc>
          <w:tcPr>
            <w:tcW w:w="567" w:type="dxa"/>
          </w:tcPr>
          <w:p w:rsidR="007156ED" w:rsidRPr="007057A5" w:rsidRDefault="007156ED" w:rsidP="0031305A">
            <w:pPr>
              <w:spacing w:after="0" w:line="240" w:lineRule="auto"/>
            </w:pPr>
            <w:r>
              <w:t>2</w:t>
            </w:r>
          </w:p>
        </w:tc>
        <w:tc>
          <w:tcPr>
            <w:tcW w:w="567" w:type="dxa"/>
          </w:tcPr>
          <w:p w:rsidR="007156ED" w:rsidRPr="007057A5" w:rsidRDefault="007156ED" w:rsidP="0031305A">
            <w:pPr>
              <w:spacing w:after="0" w:line="240" w:lineRule="auto"/>
            </w:pPr>
          </w:p>
        </w:tc>
        <w:tc>
          <w:tcPr>
            <w:tcW w:w="1843" w:type="dxa"/>
          </w:tcPr>
          <w:p w:rsidR="007156ED" w:rsidRPr="007057A5" w:rsidRDefault="007156ED" w:rsidP="0031305A">
            <w:pPr>
              <w:spacing w:after="0" w:line="240" w:lineRule="auto"/>
            </w:pPr>
            <w:r>
              <w:t>Egzamin ustny</w:t>
            </w:r>
          </w:p>
        </w:tc>
        <w:tc>
          <w:tcPr>
            <w:tcW w:w="1559" w:type="dxa"/>
          </w:tcPr>
          <w:p w:rsidR="007156ED" w:rsidRPr="007057A5" w:rsidRDefault="0064055B" w:rsidP="0031305A">
            <w:pPr>
              <w:spacing w:after="0" w:line="240" w:lineRule="auto"/>
            </w:pPr>
            <w:r>
              <w:t>Pełny skład komisji</w:t>
            </w:r>
          </w:p>
        </w:tc>
      </w:tr>
      <w:tr w:rsidR="005976DF" w:rsidRPr="007057A5" w:rsidTr="004B3907">
        <w:trPr>
          <w:trHeight w:val="3827"/>
        </w:trPr>
        <w:tc>
          <w:tcPr>
            <w:tcW w:w="2660" w:type="dxa"/>
            <w:gridSpan w:val="2"/>
          </w:tcPr>
          <w:p w:rsidR="005976DF" w:rsidRPr="0029672C" w:rsidRDefault="005976DF" w:rsidP="0031305A">
            <w:pPr>
              <w:spacing w:after="0" w:line="240" w:lineRule="auto"/>
              <w:rPr>
                <w:b/>
              </w:rPr>
            </w:pPr>
            <w:r w:rsidRPr="0029672C">
              <w:rPr>
                <w:b/>
              </w:rPr>
              <w:lastRenderedPageBreak/>
              <w:t>Przedmiot artystyczny do wyboru I</w:t>
            </w:r>
          </w:p>
        </w:tc>
        <w:tc>
          <w:tcPr>
            <w:tcW w:w="709" w:type="dxa"/>
          </w:tcPr>
          <w:p w:rsidR="005976DF" w:rsidRDefault="005976DF">
            <w:pPr>
              <w:spacing w:after="0" w:line="240" w:lineRule="auto"/>
            </w:pPr>
            <w:r>
              <w:t>I rok,</w:t>
            </w:r>
          </w:p>
          <w:p w:rsidR="005976DF" w:rsidRPr="007057A5" w:rsidRDefault="005976DF" w:rsidP="007156ED">
            <w:pPr>
              <w:spacing w:after="0" w:line="240" w:lineRule="auto"/>
            </w:pPr>
            <w:r>
              <w:t>II rok</w:t>
            </w:r>
          </w:p>
        </w:tc>
        <w:tc>
          <w:tcPr>
            <w:tcW w:w="5103" w:type="dxa"/>
          </w:tcPr>
          <w:p w:rsidR="005976DF" w:rsidRPr="00E8541E" w:rsidRDefault="005976DF" w:rsidP="005976DF">
            <w:pPr>
              <w:widowControl w:val="0"/>
              <w:spacing w:after="0" w:line="216" w:lineRule="exact"/>
              <w:jc w:val="both"/>
              <w:rPr>
                <w:sz w:val="18"/>
                <w:szCs w:val="18"/>
              </w:rPr>
            </w:pPr>
            <w:r w:rsidRPr="00E8541E">
              <w:rPr>
                <w:b/>
                <w:sz w:val="18"/>
                <w:szCs w:val="18"/>
              </w:rPr>
              <w:t>W zakresie wiedzy</w:t>
            </w:r>
            <w:r w:rsidRPr="00E8541E">
              <w:rPr>
                <w:sz w:val="18"/>
                <w:szCs w:val="18"/>
              </w:rPr>
              <w:t>:</w:t>
            </w:r>
            <w:r w:rsidRPr="00E8541E">
              <w:rPr>
                <w:rFonts w:eastAsia="ヒラギノ角ゴ Pro W3"/>
                <w:color w:val="000000"/>
                <w:sz w:val="18"/>
                <w:szCs w:val="18"/>
                <w:lang w:val="cs-CZ"/>
              </w:rPr>
              <w:t xml:space="preserve"> Student nabywa poszerzoną wiedzę praktyczną i teoretyczną dotyczącą środków ekspresji różnorodnych warsztatów twórczych. Rozwija indywidualną światomość, własne zainteresowania służace </w:t>
            </w:r>
            <w:r w:rsidRPr="00E8541E">
              <w:rPr>
                <w:rFonts w:eastAsia="ヒラギノ角ゴ Pro W3"/>
                <w:sz w:val="18"/>
                <w:szCs w:val="18"/>
                <w:lang w:val="cs-CZ"/>
              </w:rPr>
              <w:t xml:space="preserve">poszerzaniu indywidualnych preferencji twórczych studenta. Zna i wykazuje zrozumienie dla powiązań wiedzy teoretycznej i technologicznej danego obszaru artystycznego       i potrafi w praktyce wykorzystać warsztat do kreowania własnego warsztatu twórczego.Potrafi zaprezentować i swiadomie argumentować założenia ideowe, technologiczne materiałowe.  </w:t>
            </w:r>
          </w:p>
          <w:p w:rsidR="005976DF" w:rsidRPr="005976DF" w:rsidRDefault="005976DF" w:rsidP="005976DF">
            <w:pPr>
              <w:pStyle w:val="NoSpacing"/>
              <w:jc w:val="both"/>
              <w:rPr>
                <w:sz w:val="18"/>
                <w:szCs w:val="18"/>
                <w:lang w:val="cs-CZ"/>
              </w:rPr>
            </w:pPr>
            <w:r w:rsidRPr="005976DF">
              <w:rPr>
                <w:b/>
                <w:sz w:val="18"/>
                <w:szCs w:val="18"/>
              </w:rPr>
              <w:t>W zakresie umiejętności:</w:t>
            </w:r>
            <w:r w:rsidRPr="005976DF">
              <w:rPr>
                <w:sz w:val="18"/>
                <w:szCs w:val="18"/>
              </w:rPr>
              <w:t xml:space="preserve"> </w:t>
            </w:r>
            <w:r w:rsidRPr="005976DF">
              <w:rPr>
                <w:sz w:val="18"/>
                <w:szCs w:val="18"/>
                <w:lang w:val="cs-CZ"/>
              </w:rPr>
              <w:t>Student nabywa umiejetności świadomego wykorzystania właściwych metod i technik prezentacji w celu sfinalizowania            i upublicznienia  autorskich projektów. Nabywa umiejętności samodzielnego podejmowania decyzji odnośnie sposobów realizacji twórczych, organizacji             i łączenia różnorodnych technologii w celu tworzenia autorskiego warsztatu.</w:t>
            </w:r>
          </w:p>
          <w:p w:rsidR="005976DF" w:rsidRPr="005976DF" w:rsidRDefault="005976DF" w:rsidP="005976DF">
            <w:pPr>
              <w:pStyle w:val="NoSpacing"/>
              <w:jc w:val="both"/>
              <w:rPr>
                <w:lang w:val="cs-CZ"/>
              </w:rPr>
            </w:pPr>
            <w:r w:rsidRPr="005976DF">
              <w:rPr>
                <w:b/>
                <w:sz w:val="18"/>
                <w:szCs w:val="18"/>
              </w:rPr>
              <w:t>W zakresie kompetencji społecznych:</w:t>
            </w:r>
            <w:r w:rsidRPr="005976DF">
              <w:rPr>
                <w:sz w:val="18"/>
                <w:szCs w:val="18"/>
                <w:lang w:val="cs-CZ"/>
              </w:rPr>
              <w:t xml:space="preserve"> Samodzielnie potrafi uzasadnać swoje stanowisko twórcze. Jest przygotowany do publicznej prezentacji wyników swoich działań twórczych w formie autorskiej wystawy, pokazu itp.</w:t>
            </w:r>
          </w:p>
          <w:p w:rsidR="005976DF" w:rsidRPr="005976DF" w:rsidRDefault="005976DF" w:rsidP="005976DF">
            <w:pPr>
              <w:pStyle w:val="NoSpacing"/>
              <w:jc w:val="both"/>
              <w:rPr>
                <w:lang w:val="cs-CZ"/>
              </w:rPr>
            </w:pPr>
          </w:p>
        </w:tc>
        <w:tc>
          <w:tcPr>
            <w:tcW w:w="425" w:type="dxa"/>
          </w:tcPr>
          <w:p w:rsidR="005976DF" w:rsidRPr="007057A5" w:rsidRDefault="005976DF" w:rsidP="0031305A">
            <w:pPr>
              <w:spacing w:after="0" w:line="240" w:lineRule="auto"/>
            </w:pPr>
            <w:r>
              <w:t>3</w:t>
            </w:r>
          </w:p>
        </w:tc>
        <w:tc>
          <w:tcPr>
            <w:tcW w:w="567" w:type="dxa"/>
          </w:tcPr>
          <w:p w:rsidR="005976DF" w:rsidRPr="007057A5" w:rsidRDefault="005976DF" w:rsidP="0031305A">
            <w:pPr>
              <w:spacing w:after="0" w:line="240" w:lineRule="auto"/>
            </w:pPr>
            <w:r>
              <w:t>3</w:t>
            </w:r>
          </w:p>
        </w:tc>
        <w:tc>
          <w:tcPr>
            <w:tcW w:w="567" w:type="dxa"/>
          </w:tcPr>
          <w:p w:rsidR="005976DF" w:rsidRPr="007057A5" w:rsidRDefault="005976DF" w:rsidP="0031305A">
            <w:pPr>
              <w:spacing w:after="0" w:line="240" w:lineRule="auto"/>
            </w:pPr>
            <w:r>
              <w:t>3</w:t>
            </w:r>
          </w:p>
        </w:tc>
        <w:tc>
          <w:tcPr>
            <w:tcW w:w="567" w:type="dxa"/>
          </w:tcPr>
          <w:p w:rsidR="005976DF" w:rsidRPr="007057A5" w:rsidRDefault="005976DF" w:rsidP="0031305A">
            <w:pPr>
              <w:spacing w:after="0" w:line="240" w:lineRule="auto"/>
            </w:pPr>
            <w:r>
              <w:t>3</w:t>
            </w:r>
          </w:p>
        </w:tc>
        <w:tc>
          <w:tcPr>
            <w:tcW w:w="1843" w:type="dxa"/>
          </w:tcPr>
          <w:p w:rsidR="005976DF" w:rsidRPr="007057A5" w:rsidRDefault="005976DF" w:rsidP="0031305A">
            <w:pPr>
              <w:spacing w:after="0" w:line="240" w:lineRule="auto"/>
            </w:pPr>
            <w:r>
              <w:t>Przeprowadzenie prezentacji</w:t>
            </w:r>
          </w:p>
        </w:tc>
        <w:tc>
          <w:tcPr>
            <w:tcW w:w="1559" w:type="dxa"/>
          </w:tcPr>
          <w:p w:rsidR="005976DF" w:rsidRPr="007057A5" w:rsidRDefault="005976DF" w:rsidP="0031305A">
            <w:pPr>
              <w:spacing w:after="0" w:line="240" w:lineRule="auto"/>
            </w:pPr>
            <w:r>
              <w:t>-//-</w:t>
            </w:r>
          </w:p>
        </w:tc>
      </w:tr>
      <w:tr w:rsidR="004B3907" w:rsidRPr="007057A5" w:rsidTr="004B3907">
        <w:trPr>
          <w:trHeight w:val="813"/>
        </w:trPr>
        <w:tc>
          <w:tcPr>
            <w:tcW w:w="2660" w:type="dxa"/>
            <w:gridSpan w:val="2"/>
          </w:tcPr>
          <w:p w:rsidR="007156ED" w:rsidRPr="0029672C" w:rsidRDefault="007156ED" w:rsidP="0031305A">
            <w:pPr>
              <w:spacing w:after="0" w:line="240" w:lineRule="auto"/>
              <w:rPr>
                <w:b/>
              </w:rPr>
            </w:pPr>
            <w:r w:rsidRPr="0029672C">
              <w:rPr>
                <w:b/>
              </w:rPr>
              <w:t>Komputerowe techniki model.</w:t>
            </w:r>
          </w:p>
          <w:p w:rsidR="007156ED" w:rsidRPr="007057A5" w:rsidRDefault="007156ED" w:rsidP="0031305A">
            <w:pPr>
              <w:spacing w:after="0" w:line="240" w:lineRule="auto"/>
            </w:pPr>
            <w:r w:rsidRPr="0029672C">
              <w:rPr>
                <w:b/>
              </w:rPr>
              <w:t xml:space="preserve"> 3D</w:t>
            </w:r>
          </w:p>
        </w:tc>
        <w:tc>
          <w:tcPr>
            <w:tcW w:w="709" w:type="dxa"/>
          </w:tcPr>
          <w:p w:rsidR="007156ED" w:rsidRDefault="00473E1D">
            <w:pPr>
              <w:spacing w:after="0" w:line="240" w:lineRule="auto"/>
            </w:pPr>
            <w:r>
              <w:t>I rok</w:t>
            </w:r>
          </w:p>
          <w:p w:rsidR="007156ED" w:rsidRDefault="007156ED">
            <w:pPr>
              <w:spacing w:after="0" w:line="240" w:lineRule="auto"/>
            </w:pPr>
          </w:p>
          <w:p w:rsidR="007156ED" w:rsidRPr="007057A5" w:rsidRDefault="007156ED" w:rsidP="007156ED">
            <w:pPr>
              <w:spacing w:after="0" w:line="240" w:lineRule="auto"/>
            </w:pPr>
          </w:p>
        </w:tc>
        <w:tc>
          <w:tcPr>
            <w:tcW w:w="5103" w:type="dxa"/>
          </w:tcPr>
          <w:p w:rsidR="00BA76C7" w:rsidRPr="00E8541E" w:rsidRDefault="00BA76C7" w:rsidP="0064055B">
            <w:pPr>
              <w:widowControl w:val="0"/>
              <w:spacing w:after="0" w:line="216" w:lineRule="exact"/>
              <w:jc w:val="both"/>
              <w:rPr>
                <w:sz w:val="18"/>
                <w:szCs w:val="18"/>
              </w:rPr>
            </w:pPr>
            <w:r w:rsidRPr="00E8541E">
              <w:rPr>
                <w:b/>
                <w:sz w:val="18"/>
                <w:szCs w:val="18"/>
              </w:rPr>
              <w:t>W zakresie wiedzy</w:t>
            </w:r>
            <w:r w:rsidRPr="00E8541E">
              <w:rPr>
                <w:sz w:val="18"/>
                <w:szCs w:val="18"/>
              </w:rPr>
              <w:t>:</w:t>
            </w:r>
            <w:r w:rsidR="0064055B" w:rsidRPr="00E8541E">
              <w:rPr>
                <w:sz w:val="18"/>
                <w:szCs w:val="18"/>
              </w:rPr>
              <w:t xml:space="preserve"> </w:t>
            </w:r>
            <w:r w:rsidR="0064055B" w:rsidRPr="00E8541E">
              <w:rPr>
                <w:rFonts w:eastAsia="ヒラギノ角ゴ Pro W3"/>
                <w:color w:val="000000"/>
                <w:sz w:val="18"/>
                <w:szCs w:val="18"/>
                <w:lang w:eastAsia="ar-SA"/>
              </w:rPr>
              <w:t>Student ma zaawansowaną wiedzę z zakresu posługiwania się oprogramowaniem 3D, budowania spójnego i zrozumiałego komunikatu projektowego. Dzięki opracowanym zadaniom oraz wykładom przekazującym rozszerzoną wiedzę na temat stosowania i metod pracy z programem 3D - świadomie posługuje się programami do edycji 3D i, wykorzystując ich zalety, posiada świadomość ograniczeń. Posiada wiedzę w zakresie przygotowania do druku 3D/prototypowania.</w:t>
            </w:r>
          </w:p>
          <w:p w:rsidR="00BA76C7" w:rsidRPr="00E8541E" w:rsidRDefault="00BA76C7" w:rsidP="0064055B">
            <w:pPr>
              <w:widowControl w:val="0"/>
              <w:spacing w:after="0" w:line="216" w:lineRule="exact"/>
              <w:jc w:val="both"/>
              <w:rPr>
                <w:sz w:val="18"/>
                <w:szCs w:val="18"/>
              </w:rPr>
            </w:pPr>
            <w:r w:rsidRPr="00E8541E">
              <w:rPr>
                <w:b/>
                <w:sz w:val="18"/>
                <w:szCs w:val="18"/>
              </w:rPr>
              <w:t>W zakresie umiejętności:</w:t>
            </w:r>
            <w:r w:rsidRPr="00E8541E">
              <w:rPr>
                <w:sz w:val="18"/>
                <w:szCs w:val="18"/>
              </w:rPr>
              <w:t xml:space="preserve"> </w:t>
            </w:r>
            <w:r w:rsidR="0064055B" w:rsidRPr="00E8541E">
              <w:rPr>
                <w:rFonts w:eastAsia="ヒラギノ角ゴ Pro W3"/>
                <w:color w:val="000000"/>
                <w:sz w:val="18"/>
                <w:szCs w:val="18"/>
                <w:lang w:eastAsia="ar-SA"/>
              </w:rPr>
              <w:t>Student ma umiejętności wyboru i posługiwania się zaawansowanymi narzędziami w środowisku 3D, świadomie wybiera metodykę pracy i umie podejmować samodzielnie decyzje w zakresie projektowania, po złożone obiekty 3d włącznie. Potrafi zrozumieć i zastosować zaprojektowane obiekty do przygotowania dokumentacji projektowej jak i przygotować model do wydruku prototypowego 3D.</w:t>
            </w:r>
          </w:p>
          <w:p w:rsidR="007156ED" w:rsidRPr="00573776" w:rsidRDefault="00BA76C7" w:rsidP="0064055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8541E">
              <w:rPr>
                <w:b/>
                <w:sz w:val="18"/>
                <w:szCs w:val="18"/>
              </w:rPr>
              <w:t>W zakresie kompetencji społecznych:</w:t>
            </w:r>
            <w:r w:rsidRPr="00E8541E">
              <w:rPr>
                <w:sz w:val="18"/>
                <w:szCs w:val="18"/>
              </w:rPr>
              <w:t xml:space="preserve">  </w:t>
            </w:r>
            <w:r w:rsidR="0064055B" w:rsidRPr="00E8541E">
              <w:rPr>
                <w:rFonts w:eastAsia="ヒラギノ角ゴ Pro W3"/>
                <w:color w:val="000000"/>
                <w:sz w:val="18"/>
                <w:szCs w:val="18"/>
                <w:lang w:eastAsia="ar-SA"/>
              </w:rPr>
              <w:t xml:space="preserve">Rozumie złożoność procesu </w:t>
            </w:r>
            <w:r w:rsidR="0064055B" w:rsidRPr="00E8541E">
              <w:rPr>
                <w:rFonts w:eastAsia="ヒラギノ角ゴ Pro W3"/>
                <w:color w:val="000000"/>
                <w:sz w:val="18"/>
                <w:szCs w:val="18"/>
                <w:lang w:eastAsia="ar-SA"/>
              </w:rPr>
              <w:lastRenderedPageBreak/>
              <w:t>przygotowania modelu 3D do renderingu, animacji lub druku 3d oraz współpracy z zespołem podczas złożonych projektów, gdzie świadomie wpływa na usprawnienie procesu.</w:t>
            </w:r>
          </w:p>
        </w:tc>
        <w:tc>
          <w:tcPr>
            <w:tcW w:w="425" w:type="dxa"/>
          </w:tcPr>
          <w:p w:rsidR="007156ED" w:rsidRDefault="007156ED" w:rsidP="0031305A">
            <w:pPr>
              <w:spacing w:after="0" w:line="240" w:lineRule="auto"/>
            </w:pPr>
          </w:p>
          <w:p w:rsidR="007156ED" w:rsidRPr="009C6C82" w:rsidRDefault="007156ED" w:rsidP="009C6C82">
            <w:r>
              <w:t>1</w:t>
            </w:r>
          </w:p>
        </w:tc>
        <w:tc>
          <w:tcPr>
            <w:tcW w:w="567" w:type="dxa"/>
          </w:tcPr>
          <w:p w:rsidR="007156ED" w:rsidRDefault="007156ED" w:rsidP="0031305A">
            <w:pPr>
              <w:spacing w:after="0" w:line="240" w:lineRule="auto"/>
            </w:pPr>
          </w:p>
          <w:p w:rsidR="007156ED" w:rsidRPr="007057A5" w:rsidRDefault="007156ED" w:rsidP="0031305A">
            <w:pPr>
              <w:spacing w:after="0" w:line="240" w:lineRule="auto"/>
            </w:pPr>
            <w:r>
              <w:t>1</w:t>
            </w:r>
          </w:p>
        </w:tc>
        <w:tc>
          <w:tcPr>
            <w:tcW w:w="567" w:type="dxa"/>
          </w:tcPr>
          <w:p w:rsidR="007156ED" w:rsidRPr="007057A5" w:rsidRDefault="007156ED" w:rsidP="0031305A">
            <w:pPr>
              <w:spacing w:after="0" w:line="240" w:lineRule="auto"/>
            </w:pPr>
          </w:p>
        </w:tc>
        <w:tc>
          <w:tcPr>
            <w:tcW w:w="567" w:type="dxa"/>
          </w:tcPr>
          <w:p w:rsidR="007156ED" w:rsidRPr="007057A5" w:rsidRDefault="007156ED" w:rsidP="0031305A">
            <w:pPr>
              <w:spacing w:after="0" w:line="240" w:lineRule="auto"/>
            </w:pPr>
          </w:p>
        </w:tc>
        <w:tc>
          <w:tcPr>
            <w:tcW w:w="1843" w:type="dxa"/>
          </w:tcPr>
          <w:p w:rsidR="007156ED" w:rsidRPr="007057A5" w:rsidRDefault="007156ED" w:rsidP="0031305A">
            <w:pPr>
              <w:spacing w:after="0" w:line="240" w:lineRule="auto"/>
            </w:pPr>
            <w:r>
              <w:t>Przeprowadzenie prezentacji</w:t>
            </w:r>
          </w:p>
        </w:tc>
        <w:tc>
          <w:tcPr>
            <w:tcW w:w="1559" w:type="dxa"/>
          </w:tcPr>
          <w:p w:rsidR="007156ED" w:rsidRPr="007057A5" w:rsidRDefault="007156ED" w:rsidP="0031305A">
            <w:pPr>
              <w:spacing w:after="0" w:line="240" w:lineRule="auto"/>
            </w:pPr>
            <w:r>
              <w:t>-//-</w:t>
            </w:r>
          </w:p>
        </w:tc>
      </w:tr>
      <w:tr w:rsidR="004B3907" w:rsidRPr="007057A5" w:rsidTr="004B3907">
        <w:trPr>
          <w:trHeight w:val="615"/>
        </w:trPr>
        <w:tc>
          <w:tcPr>
            <w:tcW w:w="2660" w:type="dxa"/>
            <w:gridSpan w:val="2"/>
          </w:tcPr>
          <w:p w:rsidR="007156ED" w:rsidRPr="0029672C" w:rsidRDefault="007156ED" w:rsidP="0031305A">
            <w:pPr>
              <w:spacing w:after="0" w:line="240" w:lineRule="auto"/>
              <w:rPr>
                <w:b/>
              </w:rPr>
            </w:pPr>
            <w:r w:rsidRPr="0029672C">
              <w:rPr>
                <w:b/>
              </w:rPr>
              <w:lastRenderedPageBreak/>
              <w:t>Technologia ceramiki</w:t>
            </w:r>
          </w:p>
        </w:tc>
        <w:tc>
          <w:tcPr>
            <w:tcW w:w="709" w:type="dxa"/>
          </w:tcPr>
          <w:p w:rsidR="007156ED" w:rsidRDefault="00473E1D">
            <w:pPr>
              <w:spacing w:after="0" w:line="240" w:lineRule="auto"/>
            </w:pPr>
            <w:r>
              <w:t>I rok</w:t>
            </w:r>
          </w:p>
          <w:p w:rsidR="007156ED" w:rsidRPr="007057A5" w:rsidRDefault="007156ED" w:rsidP="007156ED">
            <w:pPr>
              <w:spacing w:after="0" w:line="240" w:lineRule="auto"/>
            </w:pPr>
          </w:p>
        </w:tc>
        <w:tc>
          <w:tcPr>
            <w:tcW w:w="5103" w:type="dxa"/>
          </w:tcPr>
          <w:p w:rsidR="00BA76C7" w:rsidRPr="00E8541E" w:rsidRDefault="00BA76C7" w:rsidP="00A41A19">
            <w:pPr>
              <w:widowControl w:val="0"/>
              <w:spacing w:after="0" w:line="216" w:lineRule="exact"/>
              <w:jc w:val="both"/>
              <w:rPr>
                <w:sz w:val="18"/>
                <w:szCs w:val="18"/>
              </w:rPr>
            </w:pPr>
            <w:r w:rsidRPr="00E8541E">
              <w:rPr>
                <w:b/>
                <w:sz w:val="18"/>
                <w:szCs w:val="18"/>
              </w:rPr>
              <w:t>W zakresie wiedzy</w:t>
            </w:r>
            <w:r w:rsidRPr="00E8541E">
              <w:rPr>
                <w:sz w:val="18"/>
                <w:szCs w:val="18"/>
              </w:rPr>
              <w:t>:</w:t>
            </w:r>
            <w:r w:rsidR="0064055B" w:rsidRPr="00E8541E">
              <w:rPr>
                <w:rFonts w:eastAsia="ヒラギノ角ゴ Pro W3"/>
                <w:color w:val="000000"/>
                <w:sz w:val="18"/>
                <w:szCs w:val="18"/>
                <w:lang w:val="cs-CZ"/>
              </w:rPr>
              <w:t xml:space="preserve"> Student powinien wykazać się wiedzą z zakresu surowców do produkcji szkliw ceramicznych.  Znać metody pomiaru barw oraz sposoby syntezy pigmentów ceramicznych. Student zna metody przeliczania szkliw ceramicznych.</w:t>
            </w:r>
          </w:p>
          <w:p w:rsidR="007156ED" w:rsidRPr="00573776" w:rsidRDefault="00BA76C7" w:rsidP="00A41A19">
            <w:pPr>
              <w:widowControl w:val="0"/>
              <w:spacing w:after="0" w:line="216" w:lineRule="exact"/>
              <w:jc w:val="both"/>
              <w:rPr>
                <w:sz w:val="20"/>
                <w:szCs w:val="20"/>
              </w:rPr>
            </w:pPr>
            <w:r w:rsidRPr="00E8541E">
              <w:rPr>
                <w:b/>
                <w:sz w:val="18"/>
                <w:szCs w:val="18"/>
              </w:rPr>
              <w:t>W zakresie umiejętności:</w:t>
            </w:r>
            <w:r w:rsidRPr="00E8541E">
              <w:rPr>
                <w:sz w:val="18"/>
                <w:szCs w:val="18"/>
              </w:rPr>
              <w:t xml:space="preserve"> </w:t>
            </w:r>
            <w:r w:rsidR="0064055B" w:rsidRPr="00E8541E">
              <w:rPr>
                <w:rFonts w:eastAsia="ヒラギノ角ゴ Pro W3"/>
                <w:color w:val="000000"/>
                <w:sz w:val="18"/>
                <w:szCs w:val="18"/>
                <w:lang w:val="cs-CZ"/>
              </w:rPr>
              <w:t>Student powinien umieć wykonać szkliwo nisko i średniotopliwe. Wykorzystać kolorystykę tlenków barwiących i pigmentów ceramicznych do barwienia szkliw oraz potrafić przeprowadzić syntezę pigmentu ceramicznego.</w:t>
            </w:r>
          </w:p>
        </w:tc>
        <w:tc>
          <w:tcPr>
            <w:tcW w:w="425" w:type="dxa"/>
          </w:tcPr>
          <w:p w:rsidR="007156ED" w:rsidRPr="007057A5" w:rsidRDefault="007156ED" w:rsidP="0031305A">
            <w:pPr>
              <w:spacing w:after="0" w:line="240" w:lineRule="auto"/>
            </w:pPr>
            <w:r>
              <w:t>2</w:t>
            </w:r>
          </w:p>
        </w:tc>
        <w:tc>
          <w:tcPr>
            <w:tcW w:w="567" w:type="dxa"/>
          </w:tcPr>
          <w:p w:rsidR="007156ED" w:rsidRPr="007057A5" w:rsidRDefault="007156ED" w:rsidP="0031305A">
            <w:pPr>
              <w:spacing w:after="0" w:line="240" w:lineRule="auto"/>
            </w:pPr>
          </w:p>
        </w:tc>
        <w:tc>
          <w:tcPr>
            <w:tcW w:w="567" w:type="dxa"/>
          </w:tcPr>
          <w:p w:rsidR="007156ED" w:rsidRPr="007057A5" w:rsidRDefault="007156ED" w:rsidP="0031305A">
            <w:pPr>
              <w:spacing w:after="0" w:line="240" w:lineRule="auto"/>
            </w:pPr>
          </w:p>
        </w:tc>
        <w:tc>
          <w:tcPr>
            <w:tcW w:w="567" w:type="dxa"/>
          </w:tcPr>
          <w:p w:rsidR="007156ED" w:rsidRPr="007057A5" w:rsidRDefault="007156ED" w:rsidP="0031305A">
            <w:pPr>
              <w:spacing w:after="0" w:line="240" w:lineRule="auto"/>
            </w:pPr>
          </w:p>
        </w:tc>
        <w:tc>
          <w:tcPr>
            <w:tcW w:w="1843" w:type="dxa"/>
          </w:tcPr>
          <w:p w:rsidR="007156ED" w:rsidRPr="007057A5" w:rsidRDefault="007156ED" w:rsidP="0031305A">
            <w:pPr>
              <w:spacing w:after="0" w:line="240" w:lineRule="auto"/>
            </w:pPr>
            <w:r>
              <w:t>Poświadczenie dokumentem</w:t>
            </w:r>
          </w:p>
        </w:tc>
        <w:tc>
          <w:tcPr>
            <w:tcW w:w="1559" w:type="dxa"/>
          </w:tcPr>
          <w:p w:rsidR="007156ED" w:rsidRPr="007057A5" w:rsidRDefault="007156ED" w:rsidP="0031305A">
            <w:pPr>
              <w:spacing w:after="0" w:line="240" w:lineRule="auto"/>
            </w:pPr>
            <w:r>
              <w:t>-//-</w:t>
            </w:r>
          </w:p>
        </w:tc>
      </w:tr>
      <w:tr w:rsidR="004B3907" w:rsidRPr="007057A5" w:rsidTr="004B3907">
        <w:trPr>
          <w:trHeight w:val="1290"/>
        </w:trPr>
        <w:tc>
          <w:tcPr>
            <w:tcW w:w="959" w:type="dxa"/>
            <w:vMerge w:val="restart"/>
          </w:tcPr>
          <w:p w:rsidR="004B3907" w:rsidRPr="0029672C" w:rsidRDefault="004B3907" w:rsidP="004B390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9672C">
              <w:rPr>
                <w:b/>
                <w:sz w:val="18"/>
                <w:szCs w:val="18"/>
              </w:rPr>
              <w:t xml:space="preserve">do wyboru jeden z trzech przedmiotów: </w:t>
            </w:r>
          </w:p>
          <w:p w:rsidR="004B3907" w:rsidRDefault="004B3907" w:rsidP="0031305A">
            <w:pPr>
              <w:spacing w:after="0" w:line="240" w:lineRule="auto"/>
            </w:pPr>
          </w:p>
        </w:tc>
        <w:tc>
          <w:tcPr>
            <w:tcW w:w="1701" w:type="dxa"/>
          </w:tcPr>
          <w:p w:rsidR="004B3907" w:rsidRPr="0029672C" w:rsidRDefault="004B3907" w:rsidP="004B390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9672C">
              <w:rPr>
                <w:b/>
              </w:rPr>
              <w:t xml:space="preserve"> Ceramika Użytkowa</w:t>
            </w:r>
            <w:r w:rsidRPr="0029672C">
              <w:rPr>
                <w:b/>
                <w:sz w:val="18"/>
                <w:szCs w:val="18"/>
              </w:rPr>
              <w:t xml:space="preserve"> </w:t>
            </w:r>
          </w:p>
          <w:p w:rsidR="004B3907" w:rsidRDefault="004B3907" w:rsidP="004B3907">
            <w:pPr>
              <w:spacing w:after="0" w:line="240" w:lineRule="auto"/>
              <w:rPr>
                <w:sz w:val="18"/>
                <w:szCs w:val="18"/>
              </w:rPr>
            </w:pPr>
            <w:r w:rsidRPr="00CE145B">
              <w:rPr>
                <w:sz w:val="18"/>
                <w:szCs w:val="18"/>
              </w:rPr>
              <w:t xml:space="preserve">w ramach </w:t>
            </w:r>
          </w:p>
          <w:p w:rsidR="004B3907" w:rsidRDefault="004B3907" w:rsidP="004B3907">
            <w:pPr>
              <w:spacing w:after="0" w:line="240" w:lineRule="auto"/>
            </w:pPr>
            <w:r>
              <w:rPr>
                <w:sz w:val="18"/>
                <w:szCs w:val="18"/>
              </w:rPr>
              <w:t>I P</w:t>
            </w:r>
            <w:r w:rsidRPr="00CE145B">
              <w:rPr>
                <w:sz w:val="18"/>
                <w:szCs w:val="18"/>
              </w:rPr>
              <w:t>racowni Ceramiki Użytkowej</w:t>
            </w:r>
            <w:r>
              <w:rPr>
                <w:sz w:val="18"/>
                <w:szCs w:val="18"/>
              </w:rPr>
              <w:t xml:space="preserve"> prof. L.Kupczyńskiej- Jankowiak</w:t>
            </w:r>
          </w:p>
        </w:tc>
        <w:tc>
          <w:tcPr>
            <w:tcW w:w="709" w:type="dxa"/>
          </w:tcPr>
          <w:p w:rsidR="004B3907" w:rsidRDefault="004B3907">
            <w:pPr>
              <w:spacing w:after="0" w:line="240" w:lineRule="auto"/>
            </w:pPr>
          </w:p>
          <w:p w:rsidR="004B3907" w:rsidRDefault="004B3907" w:rsidP="007156ED">
            <w:pPr>
              <w:spacing w:after="0" w:line="240" w:lineRule="auto"/>
            </w:pPr>
          </w:p>
        </w:tc>
        <w:tc>
          <w:tcPr>
            <w:tcW w:w="5103" w:type="dxa"/>
          </w:tcPr>
          <w:p w:rsidR="004B3907" w:rsidRDefault="004B3907" w:rsidP="00A41A19">
            <w:pPr>
              <w:widowControl w:val="0"/>
              <w:spacing w:after="0" w:line="216" w:lineRule="exact"/>
              <w:jc w:val="both"/>
              <w:rPr>
                <w:sz w:val="18"/>
                <w:szCs w:val="18"/>
              </w:rPr>
            </w:pPr>
            <w:r w:rsidRPr="00BA76C7">
              <w:rPr>
                <w:b/>
                <w:sz w:val="18"/>
                <w:szCs w:val="18"/>
              </w:rPr>
              <w:t>W zakresie wiedzy</w:t>
            </w:r>
            <w:r>
              <w:rPr>
                <w:sz w:val="18"/>
                <w:szCs w:val="18"/>
              </w:rPr>
              <w:t>:</w:t>
            </w:r>
            <w:r w:rsidR="00A41A19">
              <w:rPr>
                <w:sz w:val="18"/>
                <w:szCs w:val="18"/>
              </w:rPr>
              <w:t xml:space="preserve"> Student zdobywa istotną wiedzę z zakresu proj. form naczyniowych, których przeznaczenie ski</w:t>
            </w:r>
            <w:r w:rsidR="00A41A19">
              <w:rPr>
                <w:sz w:val="18"/>
                <w:szCs w:val="18"/>
              </w:rPr>
              <w:t>e</w:t>
            </w:r>
            <w:r w:rsidR="00A41A19">
              <w:rPr>
                <w:sz w:val="18"/>
                <w:szCs w:val="18"/>
              </w:rPr>
              <w:t>rowane jest  do konkretnego użytkownika. Opierając się o szczegółowe zagadnienia z metodol</w:t>
            </w:r>
            <w:r w:rsidR="00A41A19">
              <w:rPr>
                <w:sz w:val="18"/>
                <w:szCs w:val="18"/>
              </w:rPr>
              <w:t>o</w:t>
            </w:r>
            <w:r w:rsidR="00A41A19">
              <w:rPr>
                <w:sz w:val="18"/>
                <w:szCs w:val="18"/>
              </w:rPr>
              <w:t>gii proj. oraz ergonomii potrafi rozpoznać problem, rozwiązać go i zaprezentować. Potrafi odp</w:t>
            </w:r>
            <w:r w:rsidR="00A41A19">
              <w:rPr>
                <w:sz w:val="18"/>
                <w:szCs w:val="18"/>
              </w:rPr>
              <w:t>o</w:t>
            </w:r>
            <w:r w:rsidR="00A41A19">
              <w:rPr>
                <w:sz w:val="18"/>
                <w:szCs w:val="18"/>
              </w:rPr>
              <w:t>wiedzieć na zagadnienie briefu projektowego.</w:t>
            </w:r>
          </w:p>
          <w:p w:rsidR="004B3907" w:rsidRDefault="004B3907" w:rsidP="00A41A19">
            <w:pPr>
              <w:widowControl w:val="0"/>
              <w:spacing w:after="0" w:line="216" w:lineRule="exact"/>
              <w:jc w:val="both"/>
              <w:rPr>
                <w:sz w:val="20"/>
                <w:szCs w:val="20"/>
              </w:rPr>
            </w:pPr>
            <w:r w:rsidRPr="00BA76C7">
              <w:rPr>
                <w:b/>
                <w:sz w:val="20"/>
                <w:szCs w:val="20"/>
              </w:rPr>
              <w:t>W zakresie umiejętności:</w:t>
            </w:r>
            <w:r>
              <w:rPr>
                <w:sz w:val="20"/>
                <w:szCs w:val="20"/>
              </w:rPr>
              <w:t xml:space="preserve"> </w:t>
            </w:r>
            <w:r w:rsidR="00A41A19">
              <w:rPr>
                <w:rFonts w:eastAsia="Arial" w:cs="Arial"/>
                <w:sz w:val="18"/>
                <w:szCs w:val="18"/>
              </w:rPr>
              <w:t xml:space="preserve">Główny nacisk położony jest na samodzielność i innowacyjność zarówno przy definiowaniu zadań projektowych jak i poszukiwaniu formy. </w:t>
            </w:r>
            <w:r w:rsidR="00A41A19">
              <w:rPr>
                <w:sz w:val="18"/>
                <w:szCs w:val="18"/>
              </w:rPr>
              <w:t xml:space="preserve"> Student pogłębia umiejętność wykonywania m</w:t>
            </w:r>
            <w:r w:rsidR="00A41A19">
              <w:rPr>
                <w:sz w:val="18"/>
                <w:szCs w:val="18"/>
              </w:rPr>
              <w:t>o</w:t>
            </w:r>
            <w:r w:rsidR="00A41A19">
              <w:rPr>
                <w:sz w:val="18"/>
                <w:szCs w:val="18"/>
              </w:rPr>
              <w:t>deli oraz form. Potrafi wykonać prototypy. Sam rozwiązuje techniczne problemy. W pełni potrafi rozeznać się w takich pracowniach jak modelarnia, piecownia i odlewnia. Wykonuje modele oraz formy przeznaczone do prototypów.  Przy pomocy różnego rodzaju multimediów potrafi zapr</w:t>
            </w:r>
            <w:r w:rsidR="00A41A19">
              <w:rPr>
                <w:sz w:val="18"/>
                <w:szCs w:val="18"/>
              </w:rPr>
              <w:t>e</w:t>
            </w:r>
            <w:r w:rsidR="00A41A19">
              <w:rPr>
                <w:sz w:val="18"/>
                <w:szCs w:val="18"/>
              </w:rPr>
              <w:t>zentować i obronić własny projekt.</w:t>
            </w:r>
          </w:p>
          <w:p w:rsidR="004B3907" w:rsidRPr="00573776" w:rsidRDefault="004B3907" w:rsidP="00A41A1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A76C7">
              <w:rPr>
                <w:b/>
                <w:sz w:val="18"/>
                <w:szCs w:val="18"/>
              </w:rPr>
              <w:t>W zakresie kompetencji społecznych:</w:t>
            </w:r>
            <w:r>
              <w:rPr>
                <w:sz w:val="18"/>
                <w:szCs w:val="18"/>
              </w:rPr>
              <w:t xml:space="preserve">  </w:t>
            </w:r>
            <w:r w:rsidR="00A41A19">
              <w:rPr>
                <w:sz w:val="18"/>
                <w:szCs w:val="18"/>
              </w:rPr>
              <w:t>Poprzez odnalezienie i rozwiązanie problemu student potrafi sformułować własną opinię na temat zadanego zagadnienia. Rozpoznając  potrzeby rynkowe rozwija komunikację oraz umiejętność pracy w grupie. Sam potrafi ocenić istotę podziału zadań na poszczególne osoby w procesie p</w:t>
            </w:r>
            <w:r w:rsidR="00A41A19">
              <w:rPr>
                <w:sz w:val="18"/>
                <w:szCs w:val="18"/>
              </w:rPr>
              <w:t>o</w:t>
            </w:r>
            <w:r w:rsidR="00A41A19">
              <w:rPr>
                <w:sz w:val="18"/>
                <w:szCs w:val="18"/>
              </w:rPr>
              <w:t>wstawania produktu. Potrafi krytycznie interpretować założenia projektowe.</w:t>
            </w:r>
          </w:p>
        </w:tc>
        <w:tc>
          <w:tcPr>
            <w:tcW w:w="425" w:type="dxa"/>
            <w:vMerge w:val="restart"/>
          </w:tcPr>
          <w:p w:rsidR="004B3907" w:rsidRDefault="004B3907" w:rsidP="0031305A">
            <w:pPr>
              <w:spacing w:after="0" w:line="240" w:lineRule="auto"/>
            </w:pPr>
            <w:r>
              <w:t>6</w:t>
            </w:r>
          </w:p>
        </w:tc>
        <w:tc>
          <w:tcPr>
            <w:tcW w:w="567" w:type="dxa"/>
            <w:vMerge w:val="restart"/>
          </w:tcPr>
          <w:p w:rsidR="004B3907" w:rsidRPr="007057A5" w:rsidRDefault="004B3907" w:rsidP="0031305A">
            <w:pPr>
              <w:spacing w:after="0" w:line="240" w:lineRule="auto"/>
            </w:pPr>
          </w:p>
        </w:tc>
        <w:tc>
          <w:tcPr>
            <w:tcW w:w="567" w:type="dxa"/>
            <w:vMerge w:val="restart"/>
          </w:tcPr>
          <w:p w:rsidR="004B3907" w:rsidRPr="007057A5" w:rsidRDefault="004B3907" w:rsidP="0031305A">
            <w:pPr>
              <w:spacing w:after="0" w:line="240" w:lineRule="auto"/>
            </w:pPr>
          </w:p>
        </w:tc>
        <w:tc>
          <w:tcPr>
            <w:tcW w:w="567" w:type="dxa"/>
            <w:vMerge w:val="restart"/>
          </w:tcPr>
          <w:p w:rsidR="004B3907" w:rsidRPr="007057A5" w:rsidRDefault="004B3907" w:rsidP="0031305A">
            <w:pPr>
              <w:spacing w:after="0" w:line="240" w:lineRule="auto"/>
            </w:pPr>
          </w:p>
        </w:tc>
        <w:tc>
          <w:tcPr>
            <w:tcW w:w="1843" w:type="dxa"/>
            <w:vMerge w:val="restart"/>
          </w:tcPr>
          <w:p w:rsidR="004B3907" w:rsidRPr="007057A5" w:rsidRDefault="004B3907" w:rsidP="0031305A">
            <w:pPr>
              <w:spacing w:after="0" w:line="240" w:lineRule="auto"/>
            </w:pPr>
            <w:r>
              <w:t>Przeprowadzenie prezentacji</w:t>
            </w:r>
          </w:p>
        </w:tc>
        <w:tc>
          <w:tcPr>
            <w:tcW w:w="1559" w:type="dxa"/>
            <w:vMerge w:val="restart"/>
          </w:tcPr>
          <w:p w:rsidR="004B3907" w:rsidRPr="007057A5" w:rsidRDefault="004B3907" w:rsidP="0031305A">
            <w:pPr>
              <w:spacing w:after="0" w:line="240" w:lineRule="auto"/>
            </w:pPr>
            <w:r>
              <w:t>-//-</w:t>
            </w:r>
          </w:p>
        </w:tc>
      </w:tr>
      <w:tr w:rsidR="004B3907" w:rsidRPr="007057A5" w:rsidTr="004B3907">
        <w:trPr>
          <w:trHeight w:val="300"/>
        </w:trPr>
        <w:tc>
          <w:tcPr>
            <w:tcW w:w="959" w:type="dxa"/>
            <w:vMerge/>
          </w:tcPr>
          <w:p w:rsidR="004B3907" w:rsidRPr="00CE145B" w:rsidRDefault="004B3907" w:rsidP="004B39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9672C" w:rsidRPr="0029672C" w:rsidRDefault="004B3907" w:rsidP="004B390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9672C">
              <w:rPr>
                <w:b/>
              </w:rPr>
              <w:t>Ceramika Użytkowa</w:t>
            </w:r>
            <w:r w:rsidRPr="0029672C">
              <w:rPr>
                <w:b/>
                <w:sz w:val="18"/>
                <w:szCs w:val="18"/>
              </w:rPr>
              <w:t xml:space="preserve"> </w:t>
            </w:r>
          </w:p>
          <w:p w:rsidR="004B3907" w:rsidRDefault="004B3907" w:rsidP="004B3907">
            <w:pPr>
              <w:spacing w:after="0" w:line="240" w:lineRule="auto"/>
            </w:pPr>
            <w:r w:rsidRPr="00CE145B">
              <w:rPr>
                <w:sz w:val="18"/>
                <w:szCs w:val="18"/>
              </w:rPr>
              <w:t>w ramach II Pracowni Ceramiki Uż</w:t>
            </w:r>
            <w:r>
              <w:rPr>
                <w:sz w:val="18"/>
                <w:szCs w:val="18"/>
              </w:rPr>
              <w:t>y</w:t>
            </w:r>
            <w:r w:rsidRPr="00CE145B">
              <w:rPr>
                <w:sz w:val="18"/>
                <w:szCs w:val="18"/>
              </w:rPr>
              <w:t>tkowej</w:t>
            </w:r>
            <w:r>
              <w:rPr>
                <w:sz w:val="18"/>
                <w:szCs w:val="18"/>
              </w:rPr>
              <w:t xml:space="preserve"> prof. M.Kocińskiego</w:t>
            </w:r>
          </w:p>
        </w:tc>
        <w:tc>
          <w:tcPr>
            <w:tcW w:w="709" w:type="dxa"/>
          </w:tcPr>
          <w:p w:rsidR="004B3907" w:rsidRDefault="004B3907" w:rsidP="007156ED">
            <w:pPr>
              <w:spacing w:after="0" w:line="240" w:lineRule="auto"/>
            </w:pPr>
          </w:p>
        </w:tc>
        <w:tc>
          <w:tcPr>
            <w:tcW w:w="5103" w:type="dxa"/>
          </w:tcPr>
          <w:p w:rsidR="004B3907" w:rsidRPr="00A41A19" w:rsidRDefault="004B3907" w:rsidP="00A41A19">
            <w:pPr>
              <w:pStyle w:val="NoSpacing"/>
              <w:jc w:val="both"/>
              <w:rPr>
                <w:sz w:val="18"/>
                <w:szCs w:val="18"/>
              </w:rPr>
            </w:pPr>
            <w:r w:rsidRPr="00A41A19">
              <w:rPr>
                <w:b/>
                <w:sz w:val="18"/>
                <w:szCs w:val="18"/>
              </w:rPr>
              <w:t>W zakresie wiedzy</w:t>
            </w:r>
            <w:r w:rsidRPr="00A41A19">
              <w:rPr>
                <w:sz w:val="18"/>
                <w:szCs w:val="18"/>
              </w:rPr>
              <w:t>:</w:t>
            </w:r>
            <w:r w:rsidR="00A41A19" w:rsidRPr="00A41A19">
              <w:rPr>
                <w:sz w:val="18"/>
                <w:szCs w:val="18"/>
                <w:lang w:val="cs-CZ"/>
              </w:rPr>
              <w:t xml:space="preserve"> Student ma wiedzę z zakresu projektowania ceramiki użytkowej i świadomie potrafi dobrać technikę i metodę dla realizacji projektu. Wiedza zdobyta pozwala na określenie indywidualnej drogi projektowej oraz świadomego dokonywania wyboru.</w:t>
            </w:r>
          </w:p>
          <w:p w:rsidR="00A41A19" w:rsidRPr="00A41A19" w:rsidRDefault="004B3907" w:rsidP="00A41A19">
            <w:pPr>
              <w:pStyle w:val="NoSpacing"/>
              <w:jc w:val="both"/>
              <w:rPr>
                <w:sz w:val="18"/>
                <w:szCs w:val="18"/>
                <w:lang w:val="cs-CZ"/>
              </w:rPr>
            </w:pPr>
            <w:r w:rsidRPr="00A41A19">
              <w:rPr>
                <w:b/>
                <w:sz w:val="18"/>
                <w:szCs w:val="18"/>
              </w:rPr>
              <w:t>W zakresie umiejętności:</w:t>
            </w:r>
            <w:r w:rsidRPr="00A41A19">
              <w:rPr>
                <w:sz w:val="18"/>
                <w:szCs w:val="18"/>
              </w:rPr>
              <w:t xml:space="preserve"> </w:t>
            </w:r>
            <w:r w:rsidR="00A41A19" w:rsidRPr="00A41A19">
              <w:rPr>
                <w:sz w:val="18"/>
                <w:szCs w:val="18"/>
                <w:lang w:val="cs-CZ"/>
              </w:rPr>
              <w:t xml:space="preserve">Student nabywa umiejętności </w:t>
            </w:r>
            <w:r w:rsidR="00A41A19" w:rsidRPr="00A41A19">
              <w:rPr>
                <w:sz w:val="18"/>
                <w:szCs w:val="18"/>
                <w:lang w:val="cs-CZ"/>
              </w:rPr>
              <w:lastRenderedPageBreak/>
              <w:t>projektowe. Potrafi rozwiązać złożone problemy projektowe.</w:t>
            </w:r>
          </w:p>
          <w:p w:rsidR="004B3907" w:rsidRPr="00A41A19" w:rsidRDefault="00A41A19" w:rsidP="00A41A19">
            <w:pPr>
              <w:pStyle w:val="NoSpacing"/>
              <w:jc w:val="both"/>
              <w:rPr>
                <w:sz w:val="18"/>
                <w:szCs w:val="18"/>
              </w:rPr>
            </w:pPr>
            <w:r w:rsidRPr="00A41A19">
              <w:rPr>
                <w:sz w:val="18"/>
                <w:szCs w:val="18"/>
                <w:lang w:val="cs-CZ"/>
              </w:rPr>
              <w:t>Student potrafi posługiwać się technikami i technologią przy realizacji projektów w obrębie projektów ceramiki użytkowej. Posiada umiejętnośc współpracy ze zlecenidawcą oraz z zespołem projektowym i wdrożeniowym.</w:t>
            </w:r>
          </w:p>
          <w:p w:rsidR="004B3907" w:rsidRPr="00BA76C7" w:rsidRDefault="004B3907" w:rsidP="00A41A19">
            <w:pPr>
              <w:pStyle w:val="NoSpacing"/>
              <w:jc w:val="both"/>
              <w:rPr>
                <w:b/>
              </w:rPr>
            </w:pPr>
            <w:r w:rsidRPr="00A41A19">
              <w:rPr>
                <w:b/>
                <w:sz w:val="18"/>
                <w:szCs w:val="18"/>
              </w:rPr>
              <w:t>W zakresie kompetencji społecznych:</w:t>
            </w:r>
            <w:r w:rsidRPr="00A41A19">
              <w:rPr>
                <w:sz w:val="18"/>
                <w:szCs w:val="18"/>
              </w:rPr>
              <w:t xml:space="preserve">  </w:t>
            </w:r>
            <w:r w:rsidR="00A41A19" w:rsidRPr="00A41A19">
              <w:rPr>
                <w:sz w:val="18"/>
                <w:szCs w:val="18"/>
                <w:lang w:val="cs-CZ"/>
              </w:rPr>
              <w:t>Student potrafi rozwiązywać i zinterpretować postawione przed nim zadania projektowe. Świadomie zastosować odpowiednią technikę prezentacyjną i metodę realizacyjną. Potrafi rozwiązywać problemy projektowe w zespole i pełnić funkcję lidera w zespole. Wybrać własny kierunek rozwoju w obrębie wzornictwa.</w:t>
            </w:r>
          </w:p>
        </w:tc>
        <w:tc>
          <w:tcPr>
            <w:tcW w:w="425" w:type="dxa"/>
            <w:vMerge/>
          </w:tcPr>
          <w:p w:rsidR="004B3907" w:rsidRDefault="004B3907" w:rsidP="0031305A">
            <w:pPr>
              <w:spacing w:after="0" w:line="240" w:lineRule="auto"/>
            </w:pPr>
          </w:p>
        </w:tc>
        <w:tc>
          <w:tcPr>
            <w:tcW w:w="567" w:type="dxa"/>
            <w:vMerge/>
          </w:tcPr>
          <w:p w:rsidR="004B3907" w:rsidRPr="007057A5" w:rsidRDefault="004B3907" w:rsidP="0031305A">
            <w:pPr>
              <w:spacing w:after="0" w:line="240" w:lineRule="auto"/>
            </w:pPr>
          </w:p>
        </w:tc>
        <w:tc>
          <w:tcPr>
            <w:tcW w:w="567" w:type="dxa"/>
            <w:vMerge/>
          </w:tcPr>
          <w:p w:rsidR="004B3907" w:rsidRPr="007057A5" w:rsidRDefault="004B3907" w:rsidP="0031305A">
            <w:pPr>
              <w:spacing w:after="0" w:line="240" w:lineRule="auto"/>
            </w:pPr>
          </w:p>
        </w:tc>
        <w:tc>
          <w:tcPr>
            <w:tcW w:w="567" w:type="dxa"/>
            <w:vMerge/>
          </w:tcPr>
          <w:p w:rsidR="004B3907" w:rsidRPr="007057A5" w:rsidRDefault="004B3907" w:rsidP="0031305A">
            <w:pPr>
              <w:spacing w:after="0" w:line="240" w:lineRule="auto"/>
            </w:pPr>
          </w:p>
        </w:tc>
        <w:tc>
          <w:tcPr>
            <w:tcW w:w="1843" w:type="dxa"/>
            <w:vMerge/>
          </w:tcPr>
          <w:p w:rsidR="004B3907" w:rsidRDefault="004B3907" w:rsidP="0031305A">
            <w:pPr>
              <w:spacing w:after="0" w:line="240" w:lineRule="auto"/>
            </w:pPr>
          </w:p>
        </w:tc>
        <w:tc>
          <w:tcPr>
            <w:tcW w:w="1559" w:type="dxa"/>
            <w:vMerge/>
          </w:tcPr>
          <w:p w:rsidR="004B3907" w:rsidRDefault="004B3907" w:rsidP="0031305A">
            <w:pPr>
              <w:spacing w:after="0" w:line="240" w:lineRule="auto"/>
            </w:pPr>
          </w:p>
        </w:tc>
      </w:tr>
      <w:tr w:rsidR="004B3907" w:rsidRPr="007057A5" w:rsidTr="004B3907">
        <w:trPr>
          <w:trHeight w:val="260"/>
        </w:trPr>
        <w:tc>
          <w:tcPr>
            <w:tcW w:w="959" w:type="dxa"/>
            <w:vMerge/>
          </w:tcPr>
          <w:p w:rsidR="004B3907" w:rsidRPr="00CE145B" w:rsidRDefault="004B3907" w:rsidP="004B39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B3907" w:rsidRPr="0029672C" w:rsidRDefault="004B3907" w:rsidP="004B390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9672C">
              <w:rPr>
                <w:b/>
              </w:rPr>
              <w:t>Ceramika w Architekturze</w:t>
            </w:r>
            <w:r w:rsidRPr="0029672C">
              <w:rPr>
                <w:b/>
                <w:sz w:val="18"/>
                <w:szCs w:val="18"/>
              </w:rPr>
              <w:t xml:space="preserve"> </w:t>
            </w:r>
          </w:p>
          <w:p w:rsidR="004B3907" w:rsidRPr="00CE145B" w:rsidRDefault="004B3907" w:rsidP="004B390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G.Palowskiego</w:t>
            </w:r>
          </w:p>
          <w:p w:rsidR="004B3907" w:rsidRDefault="004B3907" w:rsidP="004B3907">
            <w:pPr>
              <w:spacing w:after="0" w:line="240" w:lineRule="auto"/>
            </w:pPr>
          </w:p>
        </w:tc>
        <w:tc>
          <w:tcPr>
            <w:tcW w:w="709" w:type="dxa"/>
          </w:tcPr>
          <w:p w:rsidR="004B3907" w:rsidRDefault="004B3907" w:rsidP="007156ED">
            <w:pPr>
              <w:spacing w:after="0" w:line="240" w:lineRule="auto"/>
            </w:pPr>
          </w:p>
        </w:tc>
        <w:tc>
          <w:tcPr>
            <w:tcW w:w="5103" w:type="dxa"/>
          </w:tcPr>
          <w:p w:rsidR="004B3907" w:rsidRPr="00E8541E" w:rsidRDefault="004B3907" w:rsidP="00A41A19">
            <w:pPr>
              <w:widowControl w:val="0"/>
              <w:spacing w:after="0" w:line="216" w:lineRule="exact"/>
              <w:jc w:val="both"/>
              <w:rPr>
                <w:sz w:val="18"/>
                <w:szCs w:val="18"/>
              </w:rPr>
            </w:pPr>
            <w:r w:rsidRPr="00E8541E">
              <w:rPr>
                <w:b/>
                <w:sz w:val="18"/>
                <w:szCs w:val="18"/>
              </w:rPr>
              <w:t>W zakresie wiedzy</w:t>
            </w:r>
            <w:r w:rsidRPr="00E8541E">
              <w:rPr>
                <w:sz w:val="18"/>
                <w:szCs w:val="18"/>
              </w:rPr>
              <w:t>:</w:t>
            </w:r>
            <w:r w:rsidR="00A41A19" w:rsidRPr="00E8541E">
              <w:rPr>
                <w:rFonts w:eastAsia="ヒラギノ角ゴ Pro W3"/>
                <w:color w:val="000000"/>
                <w:sz w:val="18"/>
                <w:szCs w:val="18"/>
              </w:rPr>
              <w:t xml:space="preserve"> Student ma poszerzoną wiedzę z zakresu tworzenia kompleksowych rozwiązań projektowych ,  rozumie role projektanta w procesie kreowania  postaw społecznie pożądanych, potrafi zaprezentować i wyjaśnić poszczególne elementy projektu (ideowe, techniczne , materiałowe, konstrukcyjne)   </w:t>
            </w:r>
          </w:p>
          <w:p w:rsidR="004B3907" w:rsidRPr="00E8541E" w:rsidRDefault="004B3907" w:rsidP="00A41A19">
            <w:pPr>
              <w:widowControl w:val="0"/>
              <w:spacing w:after="0" w:line="216" w:lineRule="exact"/>
              <w:jc w:val="both"/>
              <w:rPr>
                <w:sz w:val="18"/>
                <w:szCs w:val="18"/>
              </w:rPr>
            </w:pPr>
            <w:r w:rsidRPr="00E8541E">
              <w:rPr>
                <w:b/>
                <w:sz w:val="18"/>
                <w:szCs w:val="18"/>
              </w:rPr>
              <w:t>W zakresie umiejętności:</w:t>
            </w:r>
            <w:r w:rsidRPr="00E8541E">
              <w:rPr>
                <w:sz w:val="18"/>
                <w:szCs w:val="18"/>
              </w:rPr>
              <w:t xml:space="preserve"> </w:t>
            </w:r>
            <w:r w:rsidR="00A41A19" w:rsidRPr="00E8541E">
              <w:rPr>
                <w:rFonts w:eastAsia="ヒラギノ角ゴ Pro W3"/>
                <w:color w:val="000000"/>
                <w:sz w:val="18"/>
                <w:szCs w:val="18"/>
              </w:rPr>
              <w:t>Student zdobywa  zaawansowane  umiejętności posługiwania się warsztatem ceramicznym, umiejętności prototypowania w materiale ceramicznym, potrafi wykonać zaprojektowane elementy  w materiale ceramicznym w technologii i technice zgodnej z założeniami projektowymi . Potrafi stworzyć kompletny projekt w postaci prezentacji zaopatrzony w niezbędne wizualizacje ,  dokumenty ,prototypy elementów .</w:t>
            </w:r>
          </w:p>
          <w:p w:rsidR="004B3907" w:rsidRPr="00BA76C7" w:rsidRDefault="004B3907" w:rsidP="00A41A19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E8541E">
              <w:rPr>
                <w:b/>
                <w:sz w:val="18"/>
                <w:szCs w:val="18"/>
              </w:rPr>
              <w:t>W zakresie kompetencji społecznych:</w:t>
            </w:r>
            <w:r w:rsidRPr="00E8541E">
              <w:rPr>
                <w:sz w:val="18"/>
                <w:szCs w:val="18"/>
              </w:rPr>
              <w:t xml:space="preserve">  </w:t>
            </w:r>
            <w:r w:rsidR="00A41A19" w:rsidRPr="00E8541E">
              <w:rPr>
                <w:rFonts w:eastAsia="ヒラギノ角ゴ Pro W3"/>
                <w:color w:val="000000"/>
                <w:sz w:val="18"/>
                <w:szCs w:val="18"/>
              </w:rPr>
              <w:t>Student potrafi krytycznie odnieść się do różnych aspektów kreujących nasze realia (społeczne, ekonomiczne polityczne) Potrafi zaprezentować własne rozwiązania projektowe. Wysłuchać i odnieść się do konstruktywnej krytyki. Przedstawić założenia ideowe projektu w aspekcie szerszym niż prezentacja produktu .Nabywa umiejętności pracy w zespole.</w:t>
            </w:r>
          </w:p>
        </w:tc>
        <w:tc>
          <w:tcPr>
            <w:tcW w:w="425" w:type="dxa"/>
            <w:vMerge/>
          </w:tcPr>
          <w:p w:rsidR="004B3907" w:rsidRDefault="004B3907" w:rsidP="0031305A">
            <w:pPr>
              <w:spacing w:after="0" w:line="240" w:lineRule="auto"/>
            </w:pPr>
          </w:p>
        </w:tc>
        <w:tc>
          <w:tcPr>
            <w:tcW w:w="567" w:type="dxa"/>
            <w:vMerge/>
          </w:tcPr>
          <w:p w:rsidR="004B3907" w:rsidRPr="007057A5" w:rsidRDefault="004B3907" w:rsidP="0031305A">
            <w:pPr>
              <w:spacing w:after="0" w:line="240" w:lineRule="auto"/>
            </w:pPr>
          </w:p>
        </w:tc>
        <w:tc>
          <w:tcPr>
            <w:tcW w:w="567" w:type="dxa"/>
            <w:vMerge/>
          </w:tcPr>
          <w:p w:rsidR="004B3907" w:rsidRPr="007057A5" w:rsidRDefault="004B3907" w:rsidP="0031305A">
            <w:pPr>
              <w:spacing w:after="0" w:line="240" w:lineRule="auto"/>
            </w:pPr>
          </w:p>
        </w:tc>
        <w:tc>
          <w:tcPr>
            <w:tcW w:w="567" w:type="dxa"/>
            <w:vMerge/>
          </w:tcPr>
          <w:p w:rsidR="004B3907" w:rsidRPr="007057A5" w:rsidRDefault="004B3907" w:rsidP="0031305A">
            <w:pPr>
              <w:spacing w:after="0" w:line="240" w:lineRule="auto"/>
            </w:pPr>
          </w:p>
        </w:tc>
        <w:tc>
          <w:tcPr>
            <w:tcW w:w="1843" w:type="dxa"/>
            <w:vMerge/>
          </w:tcPr>
          <w:p w:rsidR="004B3907" w:rsidRDefault="004B3907" w:rsidP="0031305A">
            <w:pPr>
              <w:spacing w:after="0" w:line="240" w:lineRule="auto"/>
            </w:pPr>
          </w:p>
        </w:tc>
        <w:tc>
          <w:tcPr>
            <w:tcW w:w="1559" w:type="dxa"/>
            <w:vMerge/>
          </w:tcPr>
          <w:p w:rsidR="004B3907" w:rsidRDefault="004B3907" w:rsidP="0031305A">
            <w:pPr>
              <w:spacing w:after="0" w:line="240" w:lineRule="auto"/>
            </w:pPr>
          </w:p>
        </w:tc>
      </w:tr>
      <w:tr w:rsidR="004B3907" w:rsidRPr="007057A5" w:rsidTr="004B3907">
        <w:trPr>
          <w:trHeight w:val="945"/>
        </w:trPr>
        <w:tc>
          <w:tcPr>
            <w:tcW w:w="959" w:type="dxa"/>
            <w:vMerge w:val="restart"/>
          </w:tcPr>
          <w:p w:rsidR="004B3907" w:rsidRPr="00CE145B" w:rsidRDefault="004B3907" w:rsidP="004B3907">
            <w:pPr>
              <w:spacing w:after="0" w:line="240" w:lineRule="auto"/>
              <w:rPr>
                <w:sz w:val="18"/>
                <w:szCs w:val="18"/>
              </w:rPr>
            </w:pPr>
            <w:r w:rsidRPr="00CE145B">
              <w:rPr>
                <w:sz w:val="18"/>
                <w:szCs w:val="18"/>
              </w:rPr>
              <w:t xml:space="preserve">do wyboru jeden z trzech przedmiotów: </w:t>
            </w:r>
          </w:p>
          <w:p w:rsidR="004B3907" w:rsidRDefault="004B3907" w:rsidP="0031305A">
            <w:pPr>
              <w:spacing w:after="0" w:line="240" w:lineRule="auto"/>
            </w:pPr>
          </w:p>
        </w:tc>
        <w:tc>
          <w:tcPr>
            <w:tcW w:w="1701" w:type="dxa"/>
          </w:tcPr>
          <w:p w:rsidR="0029672C" w:rsidRPr="0029672C" w:rsidRDefault="004B3907" w:rsidP="004B3907">
            <w:pPr>
              <w:spacing w:after="0" w:line="240" w:lineRule="auto"/>
              <w:rPr>
                <w:b/>
              </w:rPr>
            </w:pPr>
            <w:r w:rsidRPr="0029672C">
              <w:rPr>
                <w:b/>
              </w:rPr>
              <w:t xml:space="preserve">Ceramika Artystyczna </w:t>
            </w:r>
          </w:p>
          <w:p w:rsidR="004B3907" w:rsidRPr="000E3293" w:rsidRDefault="004B3907" w:rsidP="004B390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ramach I P</w:t>
            </w:r>
            <w:r w:rsidRPr="000E3293">
              <w:rPr>
                <w:sz w:val="18"/>
                <w:szCs w:val="18"/>
              </w:rPr>
              <w:t>racowni Ceramiki Artystycznej</w:t>
            </w:r>
            <w:r>
              <w:rPr>
                <w:sz w:val="18"/>
                <w:szCs w:val="18"/>
              </w:rPr>
              <w:t xml:space="preserve"> prof. P.Lasaka</w:t>
            </w:r>
          </w:p>
          <w:p w:rsidR="004B3907" w:rsidRDefault="004B3907" w:rsidP="0031305A">
            <w:pPr>
              <w:spacing w:after="0" w:line="240" w:lineRule="auto"/>
            </w:pPr>
          </w:p>
        </w:tc>
        <w:tc>
          <w:tcPr>
            <w:tcW w:w="709" w:type="dxa"/>
          </w:tcPr>
          <w:p w:rsidR="004B3907" w:rsidRDefault="004B3907">
            <w:pPr>
              <w:spacing w:after="0" w:line="240" w:lineRule="auto"/>
            </w:pPr>
          </w:p>
          <w:p w:rsidR="004B3907" w:rsidRDefault="004B3907">
            <w:pPr>
              <w:spacing w:after="0" w:line="240" w:lineRule="auto"/>
            </w:pPr>
          </w:p>
          <w:p w:rsidR="004B3907" w:rsidRDefault="004B3907" w:rsidP="007156ED">
            <w:pPr>
              <w:spacing w:after="0" w:line="240" w:lineRule="auto"/>
            </w:pPr>
          </w:p>
        </w:tc>
        <w:tc>
          <w:tcPr>
            <w:tcW w:w="5103" w:type="dxa"/>
          </w:tcPr>
          <w:p w:rsidR="00A41A19" w:rsidRPr="00A41A19" w:rsidRDefault="004B3907" w:rsidP="00A41A19">
            <w:pPr>
              <w:pStyle w:val="NoSpacing"/>
              <w:jc w:val="both"/>
              <w:rPr>
                <w:sz w:val="18"/>
                <w:szCs w:val="18"/>
                <w:lang w:eastAsia="hi-IN" w:bidi="hi-IN"/>
              </w:rPr>
            </w:pPr>
            <w:r w:rsidRPr="00A41A19">
              <w:rPr>
                <w:b/>
                <w:sz w:val="18"/>
                <w:szCs w:val="18"/>
              </w:rPr>
              <w:t>W zakresie wiedzy</w:t>
            </w:r>
            <w:r w:rsidRPr="00A41A19">
              <w:rPr>
                <w:sz w:val="18"/>
                <w:szCs w:val="18"/>
              </w:rPr>
              <w:t>:</w:t>
            </w:r>
            <w:r w:rsidR="00A41A19" w:rsidRPr="00A41A19">
              <w:rPr>
                <w:sz w:val="18"/>
                <w:szCs w:val="18"/>
                <w:lang w:eastAsia="hi-IN" w:bidi="hi-IN"/>
              </w:rPr>
              <w:t xml:space="preserve"> Student posiada zaawansowaną znajomość technik i technologii ceramicznych. </w:t>
            </w:r>
          </w:p>
          <w:p w:rsidR="004B3907" w:rsidRPr="00A41A19" w:rsidRDefault="00A41A19" w:rsidP="00A41A19">
            <w:pPr>
              <w:pStyle w:val="NoSpacing"/>
              <w:jc w:val="both"/>
              <w:rPr>
                <w:sz w:val="18"/>
                <w:szCs w:val="18"/>
              </w:rPr>
            </w:pPr>
            <w:r w:rsidRPr="00A41A19">
              <w:rPr>
                <w:sz w:val="18"/>
                <w:szCs w:val="18"/>
                <w:lang w:val="cs-CZ" w:eastAsia="hi-IN" w:bidi="hi-IN"/>
              </w:rPr>
              <w:t>Świadomość wyboru drogi twórczej.</w:t>
            </w:r>
          </w:p>
          <w:p w:rsidR="00A41A19" w:rsidRPr="00A41A19" w:rsidRDefault="004B3907" w:rsidP="00A41A19">
            <w:pPr>
              <w:pStyle w:val="NoSpacing"/>
              <w:jc w:val="both"/>
              <w:rPr>
                <w:sz w:val="18"/>
                <w:szCs w:val="18"/>
                <w:lang w:eastAsia="hi-IN" w:bidi="hi-IN"/>
              </w:rPr>
            </w:pPr>
            <w:r w:rsidRPr="00A41A19">
              <w:rPr>
                <w:b/>
                <w:sz w:val="18"/>
                <w:szCs w:val="18"/>
              </w:rPr>
              <w:t>W zakresie umiejętności:</w:t>
            </w:r>
            <w:r w:rsidRPr="00A41A19">
              <w:rPr>
                <w:sz w:val="18"/>
                <w:szCs w:val="18"/>
              </w:rPr>
              <w:t xml:space="preserve"> </w:t>
            </w:r>
            <w:r w:rsidR="00A41A19" w:rsidRPr="00A41A19">
              <w:rPr>
                <w:sz w:val="18"/>
                <w:szCs w:val="18"/>
                <w:lang w:eastAsia="hi-IN" w:bidi="hi-IN"/>
              </w:rPr>
              <w:t>Student potrafi sformułować i wyrazić własną oryginalną koncepcję artystyczną;</w:t>
            </w:r>
          </w:p>
          <w:p w:rsidR="00A41A19" w:rsidRPr="00A41A19" w:rsidRDefault="00A41A19" w:rsidP="00A41A19">
            <w:pPr>
              <w:pStyle w:val="NoSpacing"/>
              <w:jc w:val="both"/>
              <w:rPr>
                <w:sz w:val="18"/>
                <w:szCs w:val="18"/>
                <w:lang w:eastAsia="hi-IN" w:bidi="hi-IN"/>
              </w:rPr>
            </w:pPr>
            <w:r w:rsidRPr="00A41A19">
              <w:rPr>
                <w:sz w:val="18"/>
                <w:szCs w:val="18"/>
                <w:lang w:eastAsia="hi-IN" w:bidi="hi-IN"/>
              </w:rPr>
              <w:t>przedstawić autorski komentarz własnej pracy, w kontekście jej możliwych związków z przykładami z historii sztuki  i teorii kultury.</w:t>
            </w:r>
          </w:p>
          <w:p w:rsidR="004B3907" w:rsidRPr="00A41A19" w:rsidRDefault="00A41A19" w:rsidP="00A41A19">
            <w:pPr>
              <w:pStyle w:val="NoSpacing"/>
              <w:jc w:val="both"/>
              <w:rPr>
                <w:sz w:val="18"/>
                <w:szCs w:val="18"/>
              </w:rPr>
            </w:pPr>
            <w:r w:rsidRPr="00A41A19">
              <w:rPr>
                <w:sz w:val="18"/>
                <w:szCs w:val="18"/>
                <w:lang w:eastAsia="hi-IN" w:bidi="hi-IN"/>
              </w:rPr>
              <w:t>Posiada również umiejętność precyzowania i wyrażania własnych idei artystycznych.</w:t>
            </w:r>
          </w:p>
          <w:p w:rsidR="004B3907" w:rsidRPr="00573776" w:rsidRDefault="004B3907" w:rsidP="00A41A19">
            <w:pPr>
              <w:pStyle w:val="NoSpacing"/>
              <w:jc w:val="both"/>
              <w:rPr>
                <w:sz w:val="20"/>
                <w:szCs w:val="20"/>
              </w:rPr>
            </w:pPr>
            <w:r w:rsidRPr="00A41A19">
              <w:rPr>
                <w:b/>
                <w:sz w:val="18"/>
                <w:szCs w:val="18"/>
              </w:rPr>
              <w:t>W zakresie kompetencji społecznych:</w:t>
            </w:r>
            <w:r w:rsidRPr="00A41A19">
              <w:rPr>
                <w:sz w:val="18"/>
                <w:szCs w:val="18"/>
              </w:rPr>
              <w:t xml:space="preserve">  </w:t>
            </w:r>
            <w:r w:rsidR="00A41A19" w:rsidRPr="00A41A19">
              <w:rPr>
                <w:sz w:val="18"/>
                <w:szCs w:val="18"/>
              </w:rPr>
              <w:t xml:space="preserve">Student potrafi wypowiadać się i zaprezentować swój autorski pomysł;  potrafi </w:t>
            </w:r>
            <w:r w:rsidR="00A41A19" w:rsidRPr="00A41A19">
              <w:rPr>
                <w:sz w:val="18"/>
                <w:szCs w:val="18"/>
              </w:rPr>
              <w:lastRenderedPageBreak/>
              <w:t>inicjować i organizować wystawę autorską ; napisać tekst krytyczny na temat  realizowanego  projektu; jest przygotowany do podjęcia dyskusji o własnej twórczości i szeroko rozumianej sztuce.</w:t>
            </w:r>
          </w:p>
        </w:tc>
        <w:tc>
          <w:tcPr>
            <w:tcW w:w="425" w:type="dxa"/>
            <w:vMerge w:val="restart"/>
          </w:tcPr>
          <w:p w:rsidR="004B3907" w:rsidRDefault="004B3907" w:rsidP="0031305A">
            <w:pPr>
              <w:spacing w:after="0" w:line="240" w:lineRule="auto"/>
            </w:pPr>
            <w:r>
              <w:lastRenderedPageBreak/>
              <w:t>6</w:t>
            </w:r>
          </w:p>
        </w:tc>
        <w:tc>
          <w:tcPr>
            <w:tcW w:w="567" w:type="dxa"/>
            <w:vMerge w:val="restart"/>
          </w:tcPr>
          <w:p w:rsidR="004B3907" w:rsidRPr="007057A5" w:rsidRDefault="004B3907" w:rsidP="0031305A">
            <w:pPr>
              <w:spacing w:after="0" w:line="240" w:lineRule="auto"/>
            </w:pPr>
          </w:p>
        </w:tc>
        <w:tc>
          <w:tcPr>
            <w:tcW w:w="567" w:type="dxa"/>
            <w:vMerge w:val="restart"/>
          </w:tcPr>
          <w:p w:rsidR="004B3907" w:rsidRPr="007057A5" w:rsidRDefault="004B3907" w:rsidP="0031305A">
            <w:pPr>
              <w:spacing w:after="0" w:line="240" w:lineRule="auto"/>
            </w:pPr>
          </w:p>
        </w:tc>
        <w:tc>
          <w:tcPr>
            <w:tcW w:w="567" w:type="dxa"/>
            <w:vMerge w:val="restart"/>
          </w:tcPr>
          <w:p w:rsidR="004B3907" w:rsidRPr="007057A5" w:rsidRDefault="004B3907" w:rsidP="0031305A">
            <w:pPr>
              <w:spacing w:after="0" w:line="240" w:lineRule="auto"/>
            </w:pPr>
          </w:p>
        </w:tc>
        <w:tc>
          <w:tcPr>
            <w:tcW w:w="1843" w:type="dxa"/>
            <w:vMerge w:val="restart"/>
          </w:tcPr>
          <w:p w:rsidR="004B3907" w:rsidRPr="007057A5" w:rsidRDefault="004B3907" w:rsidP="0031305A">
            <w:pPr>
              <w:spacing w:after="0" w:line="240" w:lineRule="auto"/>
            </w:pPr>
            <w:r>
              <w:t>Przeprowadzenie prezentacji</w:t>
            </w:r>
          </w:p>
        </w:tc>
        <w:tc>
          <w:tcPr>
            <w:tcW w:w="1559" w:type="dxa"/>
            <w:vMerge w:val="restart"/>
          </w:tcPr>
          <w:p w:rsidR="004B3907" w:rsidRPr="007057A5" w:rsidRDefault="004B3907" w:rsidP="0031305A">
            <w:pPr>
              <w:spacing w:after="0" w:line="240" w:lineRule="auto"/>
            </w:pPr>
            <w:r>
              <w:t>-//-</w:t>
            </w:r>
          </w:p>
        </w:tc>
      </w:tr>
      <w:tr w:rsidR="004B3907" w:rsidRPr="007057A5" w:rsidTr="004B3907">
        <w:trPr>
          <w:trHeight w:val="330"/>
        </w:trPr>
        <w:tc>
          <w:tcPr>
            <w:tcW w:w="959" w:type="dxa"/>
            <w:vMerge/>
          </w:tcPr>
          <w:p w:rsidR="004B3907" w:rsidRPr="00CE145B" w:rsidRDefault="004B3907" w:rsidP="004B39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9672C" w:rsidRPr="0029672C" w:rsidRDefault="004B3907" w:rsidP="0031305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9672C">
              <w:rPr>
                <w:b/>
              </w:rPr>
              <w:t>Ceramika Artystyczna</w:t>
            </w:r>
            <w:r w:rsidRPr="0029672C">
              <w:rPr>
                <w:b/>
                <w:sz w:val="18"/>
                <w:szCs w:val="18"/>
              </w:rPr>
              <w:t xml:space="preserve"> </w:t>
            </w:r>
          </w:p>
          <w:p w:rsidR="004B3907" w:rsidRDefault="004B3907" w:rsidP="0031305A">
            <w:pPr>
              <w:spacing w:after="0" w:line="240" w:lineRule="auto"/>
            </w:pPr>
            <w:r>
              <w:rPr>
                <w:sz w:val="18"/>
                <w:szCs w:val="18"/>
              </w:rPr>
              <w:t>w ramach II P</w:t>
            </w:r>
            <w:r w:rsidRPr="000E3293">
              <w:rPr>
                <w:sz w:val="18"/>
                <w:szCs w:val="18"/>
              </w:rPr>
              <w:t>racowni Ceramiki Artystycznej</w:t>
            </w:r>
            <w:r>
              <w:rPr>
                <w:sz w:val="18"/>
                <w:szCs w:val="18"/>
              </w:rPr>
              <w:t xml:space="preserve"> prof. G.Płocicy</w:t>
            </w:r>
          </w:p>
        </w:tc>
        <w:tc>
          <w:tcPr>
            <w:tcW w:w="709" w:type="dxa"/>
          </w:tcPr>
          <w:p w:rsidR="004B3907" w:rsidRDefault="004B3907" w:rsidP="004B3907">
            <w:pPr>
              <w:spacing w:after="0" w:line="240" w:lineRule="auto"/>
            </w:pPr>
          </w:p>
        </w:tc>
        <w:tc>
          <w:tcPr>
            <w:tcW w:w="5103" w:type="dxa"/>
          </w:tcPr>
          <w:p w:rsidR="004B3907" w:rsidRPr="00E8541E" w:rsidRDefault="004B3907" w:rsidP="00A41A19">
            <w:pPr>
              <w:widowControl w:val="0"/>
              <w:spacing w:after="0" w:line="216" w:lineRule="exact"/>
              <w:jc w:val="both"/>
              <w:rPr>
                <w:sz w:val="18"/>
                <w:szCs w:val="18"/>
              </w:rPr>
            </w:pPr>
            <w:r w:rsidRPr="00E8541E">
              <w:rPr>
                <w:b/>
                <w:sz w:val="18"/>
                <w:szCs w:val="18"/>
              </w:rPr>
              <w:t>W zakresie wiedzy</w:t>
            </w:r>
            <w:r w:rsidRPr="00E8541E">
              <w:rPr>
                <w:sz w:val="18"/>
                <w:szCs w:val="18"/>
              </w:rPr>
              <w:t>:</w:t>
            </w:r>
            <w:r w:rsidR="00A41A19" w:rsidRPr="00E8541E">
              <w:rPr>
                <w:rFonts w:eastAsia="ヒラギノ角ゴ Pro W3"/>
                <w:color w:val="000000"/>
                <w:kern w:val="1"/>
                <w:sz w:val="18"/>
                <w:szCs w:val="18"/>
                <w:lang w:val="cs-CZ" w:eastAsia="ar-SA"/>
              </w:rPr>
              <w:t xml:space="preserve"> Student posiada średniozaawansowaną i zaawansowaną wiedzę o właściwościach i zastosowaniu różnych tworzyw ceramicznych, angob, szkliw, rodzajach wypałów oraz wpływie procesu technologicznego i indywidualnego warsztatu na charakter i jakość  artystyczną tworzonej ceramiki.</w:t>
            </w:r>
          </w:p>
          <w:p w:rsidR="004B3907" w:rsidRPr="00E8541E" w:rsidRDefault="004B3907" w:rsidP="00A41A19">
            <w:pPr>
              <w:widowControl w:val="0"/>
              <w:spacing w:after="0" w:line="216" w:lineRule="exact"/>
              <w:jc w:val="both"/>
              <w:rPr>
                <w:sz w:val="18"/>
                <w:szCs w:val="18"/>
              </w:rPr>
            </w:pPr>
            <w:r w:rsidRPr="00E8541E">
              <w:rPr>
                <w:b/>
                <w:sz w:val="18"/>
                <w:szCs w:val="18"/>
              </w:rPr>
              <w:t>W zakresie umiejętności:</w:t>
            </w:r>
            <w:r w:rsidRPr="00E8541E">
              <w:rPr>
                <w:sz w:val="18"/>
                <w:szCs w:val="18"/>
              </w:rPr>
              <w:t xml:space="preserve"> </w:t>
            </w:r>
            <w:r w:rsidR="00A41A19" w:rsidRPr="00E8541E">
              <w:rPr>
                <w:rFonts w:eastAsia="ヒラギノ角ゴ Pro W3"/>
                <w:color w:val="000000"/>
                <w:kern w:val="1"/>
                <w:sz w:val="18"/>
                <w:szCs w:val="18"/>
                <w:lang w:val="cs-CZ" w:eastAsia="ar-SA"/>
              </w:rPr>
              <w:t>Student w oparciu o źródła swoich inspiracji i dotychczasowe, praktyczne doświadczenia w ceramice umie świadomie inicjować i analizować zachowania materii ceramicznej a rezultaty wciągać do arsenału osobistego języka ekspresji. Student potrafi sformułować i zrealizować własną, oryginalną koncepcję artystyczną oraz werbalnie uzasadnić i umotywować swoją realizację.</w:t>
            </w:r>
          </w:p>
          <w:p w:rsidR="004B3907" w:rsidRPr="00BA76C7" w:rsidRDefault="004B3907" w:rsidP="00A41A19">
            <w:pPr>
              <w:widowControl w:val="0"/>
              <w:spacing w:after="0" w:line="216" w:lineRule="exact"/>
              <w:jc w:val="both"/>
              <w:rPr>
                <w:b/>
                <w:sz w:val="18"/>
                <w:szCs w:val="18"/>
              </w:rPr>
            </w:pPr>
            <w:r w:rsidRPr="00E8541E">
              <w:rPr>
                <w:b/>
                <w:sz w:val="18"/>
                <w:szCs w:val="18"/>
              </w:rPr>
              <w:t>W zakresie kompetencji społecznych:</w:t>
            </w:r>
            <w:r w:rsidRPr="00E8541E">
              <w:rPr>
                <w:sz w:val="18"/>
                <w:szCs w:val="18"/>
              </w:rPr>
              <w:t xml:space="preserve"> </w:t>
            </w:r>
            <w:r w:rsidR="00A41A19" w:rsidRPr="00E8541E">
              <w:rPr>
                <w:sz w:val="18"/>
                <w:szCs w:val="18"/>
              </w:rPr>
              <w:t>Student potrafi prezentować swoje idee poprzez szkice, projekty i realizację w materiale cer</w:t>
            </w:r>
            <w:r w:rsidR="00A41A19" w:rsidRPr="00E8541E">
              <w:rPr>
                <w:sz w:val="18"/>
                <w:szCs w:val="18"/>
              </w:rPr>
              <w:t>a</w:t>
            </w:r>
            <w:r w:rsidR="00A41A19" w:rsidRPr="00E8541E">
              <w:rPr>
                <w:sz w:val="18"/>
                <w:szCs w:val="18"/>
              </w:rPr>
              <w:t>micznym oraz werbalnie uzasadnić ostateczną formę jej realizacji.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vMerge/>
          </w:tcPr>
          <w:p w:rsidR="004B3907" w:rsidRDefault="004B3907" w:rsidP="0031305A">
            <w:pPr>
              <w:spacing w:after="0" w:line="240" w:lineRule="auto"/>
            </w:pPr>
          </w:p>
        </w:tc>
        <w:tc>
          <w:tcPr>
            <w:tcW w:w="567" w:type="dxa"/>
            <w:vMerge/>
          </w:tcPr>
          <w:p w:rsidR="004B3907" w:rsidRPr="007057A5" w:rsidRDefault="004B3907" w:rsidP="0031305A">
            <w:pPr>
              <w:spacing w:after="0" w:line="240" w:lineRule="auto"/>
            </w:pPr>
          </w:p>
        </w:tc>
        <w:tc>
          <w:tcPr>
            <w:tcW w:w="567" w:type="dxa"/>
            <w:vMerge/>
          </w:tcPr>
          <w:p w:rsidR="004B3907" w:rsidRPr="007057A5" w:rsidRDefault="004B3907" w:rsidP="0031305A">
            <w:pPr>
              <w:spacing w:after="0" w:line="240" w:lineRule="auto"/>
            </w:pPr>
          </w:p>
        </w:tc>
        <w:tc>
          <w:tcPr>
            <w:tcW w:w="567" w:type="dxa"/>
            <w:vMerge/>
          </w:tcPr>
          <w:p w:rsidR="004B3907" w:rsidRPr="007057A5" w:rsidRDefault="004B3907" w:rsidP="0031305A">
            <w:pPr>
              <w:spacing w:after="0" w:line="240" w:lineRule="auto"/>
            </w:pPr>
          </w:p>
        </w:tc>
        <w:tc>
          <w:tcPr>
            <w:tcW w:w="1843" w:type="dxa"/>
            <w:vMerge/>
          </w:tcPr>
          <w:p w:rsidR="004B3907" w:rsidRDefault="004B3907" w:rsidP="0031305A">
            <w:pPr>
              <w:spacing w:after="0" w:line="240" w:lineRule="auto"/>
            </w:pPr>
          </w:p>
        </w:tc>
        <w:tc>
          <w:tcPr>
            <w:tcW w:w="1559" w:type="dxa"/>
            <w:vMerge/>
          </w:tcPr>
          <w:p w:rsidR="004B3907" w:rsidRDefault="004B3907" w:rsidP="0031305A">
            <w:pPr>
              <w:spacing w:after="0" w:line="240" w:lineRule="auto"/>
            </w:pPr>
          </w:p>
        </w:tc>
      </w:tr>
      <w:tr w:rsidR="004B3907" w:rsidRPr="007057A5" w:rsidTr="004B3907">
        <w:trPr>
          <w:trHeight w:val="285"/>
        </w:trPr>
        <w:tc>
          <w:tcPr>
            <w:tcW w:w="959" w:type="dxa"/>
            <w:vMerge/>
          </w:tcPr>
          <w:p w:rsidR="004B3907" w:rsidRPr="00CE145B" w:rsidRDefault="004B3907" w:rsidP="004B39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B3907" w:rsidRPr="0029672C" w:rsidRDefault="004B3907" w:rsidP="004B390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9672C">
              <w:rPr>
                <w:b/>
              </w:rPr>
              <w:t>Ceramika w technikach garncarskich</w:t>
            </w:r>
            <w:r w:rsidRPr="0029672C">
              <w:rPr>
                <w:b/>
                <w:sz w:val="18"/>
                <w:szCs w:val="18"/>
              </w:rPr>
              <w:t xml:space="preserve"> </w:t>
            </w:r>
          </w:p>
          <w:p w:rsidR="004B3907" w:rsidRDefault="004B3907" w:rsidP="004B3907">
            <w:pPr>
              <w:spacing w:after="0" w:line="240" w:lineRule="auto"/>
            </w:pPr>
            <w:r>
              <w:rPr>
                <w:sz w:val="18"/>
                <w:szCs w:val="18"/>
              </w:rPr>
              <w:t>prof. K.Koczyńskiej- Kielan</w:t>
            </w:r>
          </w:p>
        </w:tc>
        <w:tc>
          <w:tcPr>
            <w:tcW w:w="709" w:type="dxa"/>
          </w:tcPr>
          <w:p w:rsidR="004B3907" w:rsidRDefault="004B3907" w:rsidP="004B3907">
            <w:pPr>
              <w:spacing w:after="0" w:line="240" w:lineRule="auto"/>
            </w:pPr>
          </w:p>
        </w:tc>
        <w:tc>
          <w:tcPr>
            <w:tcW w:w="5103" w:type="dxa"/>
          </w:tcPr>
          <w:p w:rsidR="004B3907" w:rsidRPr="00E8541E" w:rsidRDefault="004B3907" w:rsidP="0029672C">
            <w:pPr>
              <w:widowControl w:val="0"/>
              <w:spacing w:after="0" w:line="216" w:lineRule="exact"/>
              <w:jc w:val="both"/>
              <w:rPr>
                <w:sz w:val="18"/>
                <w:szCs w:val="18"/>
              </w:rPr>
            </w:pPr>
            <w:r w:rsidRPr="00E8541E">
              <w:rPr>
                <w:b/>
                <w:sz w:val="18"/>
                <w:szCs w:val="18"/>
              </w:rPr>
              <w:t>W zakresie wiedzy</w:t>
            </w:r>
            <w:r w:rsidRPr="00E8541E">
              <w:rPr>
                <w:sz w:val="18"/>
                <w:szCs w:val="18"/>
              </w:rPr>
              <w:t>:</w:t>
            </w:r>
            <w:r w:rsidR="0029672C" w:rsidRPr="00E8541E">
              <w:rPr>
                <w:rFonts w:eastAsia="ヒラギノ角ゴ Pro W3"/>
                <w:color w:val="000000"/>
                <w:sz w:val="18"/>
                <w:szCs w:val="18"/>
              </w:rPr>
              <w:t xml:space="preserve"> Student ma zaawansowaną wiedzę z zakresu technik garncarskich, świadomość plastyczną i wiedzę umożliwiające niezależne, samodzielne formułowanie nurtujących tematów , podejmowanie zagadnień projektowych związanych z technikami garncarskimi.</w:t>
            </w:r>
          </w:p>
          <w:p w:rsidR="004B3907" w:rsidRPr="00E8541E" w:rsidRDefault="004B3907" w:rsidP="0029672C">
            <w:pPr>
              <w:widowControl w:val="0"/>
              <w:spacing w:after="0" w:line="216" w:lineRule="exact"/>
              <w:jc w:val="both"/>
              <w:rPr>
                <w:sz w:val="18"/>
                <w:szCs w:val="18"/>
              </w:rPr>
            </w:pPr>
            <w:r w:rsidRPr="00E8541E">
              <w:rPr>
                <w:b/>
                <w:sz w:val="18"/>
                <w:szCs w:val="18"/>
              </w:rPr>
              <w:t>W zakresie umiejętności:</w:t>
            </w:r>
            <w:r w:rsidRPr="00E8541E">
              <w:rPr>
                <w:sz w:val="18"/>
                <w:szCs w:val="18"/>
              </w:rPr>
              <w:t xml:space="preserve"> </w:t>
            </w:r>
            <w:r w:rsidR="0029672C" w:rsidRPr="00E8541E">
              <w:rPr>
                <w:rFonts w:eastAsia="ヒラギノ角ゴ Pro W3"/>
                <w:color w:val="000000"/>
                <w:sz w:val="18"/>
                <w:szCs w:val="18"/>
              </w:rPr>
              <w:t>Student posiada szeroki zakres umiejętności warsztatowych  umożliwiających realizację własnych koncepcji, posiada umiejętności poszukiwania własnych rozwiązań technicznych i technologicznych w celu artykułowania autorskich wypowiedzi. Ma świadomość plastyczną dotyczącą aranżowania prac oraz przestrzeni.</w:t>
            </w:r>
          </w:p>
          <w:p w:rsidR="004B3907" w:rsidRPr="00BA76C7" w:rsidRDefault="004B3907" w:rsidP="0029672C">
            <w:pPr>
              <w:widowControl w:val="0"/>
              <w:spacing w:after="0" w:line="216" w:lineRule="exact"/>
              <w:jc w:val="both"/>
              <w:rPr>
                <w:b/>
                <w:sz w:val="18"/>
                <w:szCs w:val="18"/>
              </w:rPr>
            </w:pPr>
            <w:r w:rsidRPr="00E8541E">
              <w:rPr>
                <w:b/>
                <w:sz w:val="18"/>
                <w:szCs w:val="18"/>
              </w:rPr>
              <w:t>W zakresie kompetencji społecznych:</w:t>
            </w:r>
            <w:r w:rsidRPr="00E8541E">
              <w:rPr>
                <w:sz w:val="18"/>
                <w:szCs w:val="18"/>
              </w:rPr>
              <w:t xml:space="preserve">  </w:t>
            </w:r>
            <w:r w:rsidR="0029672C" w:rsidRPr="00E8541E">
              <w:rPr>
                <w:rFonts w:eastAsia="ヒラギノ角ゴ Pro W3"/>
                <w:color w:val="000000"/>
                <w:sz w:val="18"/>
                <w:szCs w:val="18"/>
              </w:rPr>
              <w:t>Potrafi wypowiadać się i zaprezentować swój autorski pomysł;, przygotowany jest do prezentacji  własnych dokonań jak i publicznych wystąpień, Student rozwiną umiejętności konstruktywnej krytyki, potrafi inicjować i organizować wystawę, zdarzenie artystyczne.</w:t>
            </w:r>
          </w:p>
        </w:tc>
        <w:tc>
          <w:tcPr>
            <w:tcW w:w="425" w:type="dxa"/>
            <w:vMerge/>
          </w:tcPr>
          <w:p w:rsidR="004B3907" w:rsidRDefault="004B3907" w:rsidP="0031305A">
            <w:pPr>
              <w:spacing w:after="0" w:line="240" w:lineRule="auto"/>
            </w:pPr>
          </w:p>
        </w:tc>
        <w:tc>
          <w:tcPr>
            <w:tcW w:w="567" w:type="dxa"/>
            <w:vMerge/>
          </w:tcPr>
          <w:p w:rsidR="004B3907" w:rsidRPr="007057A5" w:rsidRDefault="004B3907" w:rsidP="0031305A">
            <w:pPr>
              <w:spacing w:after="0" w:line="240" w:lineRule="auto"/>
            </w:pPr>
          </w:p>
        </w:tc>
        <w:tc>
          <w:tcPr>
            <w:tcW w:w="567" w:type="dxa"/>
            <w:vMerge/>
          </w:tcPr>
          <w:p w:rsidR="004B3907" w:rsidRPr="007057A5" w:rsidRDefault="004B3907" w:rsidP="0031305A">
            <w:pPr>
              <w:spacing w:after="0" w:line="240" w:lineRule="auto"/>
            </w:pPr>
          </w:p>
        </w:tc>
        <w:tc>
          <w:tcPr>
            <w:tcW w:w="567" w:type="dxa"/>
            <w:vMerge/>
          </w:tcPr>
          <w:p w:rsidR="004B3907" w:rsidRPr="007057A5" w:rsidRDefault="004B3907" w:rsidP="0031305A">
            <w:pPr>
              <w:spacing w:after="0" w:line="240" w:lineRule="auto"/>
            </w:pPr>
          </w:p>
        </w:tc>
        <w:tc>
          <w:tcPr>
            <w:tcW w:w="1843" w:type="dxa"/>
            <w:vMerge/>
          </w:tcPr>
          <w:p w:rsidR="004B3907" w:rsidRDefault="004B3907" w:rsidP="0031305A">
            <w:pPr>
              <w:spacing w:after="0" w:line="240" w:lineRule="auto"/>
            </w:pPr>
          </w:p>
        </w:tc>
        <w:tc>
          <w:tcPr>
            <w:tcW w:w="1559" w:type="dxa"/>
            <w:vMerge/>
          </w:tcPr>
          <w:p w:rsidR="004B3907" w:rsidRDefault="004B3907" w:rsidP="0031305A">
            <w:pPr>
              <w:spacing w:after="0" w:line="240" w:lineRule="auto"/>
            </w:pPr>
          </w:p>
        </w:tc>
      </w:tr>
      <w:tr w:rsidR="005B6A9E" w:rsidRPr="007057A5" w:rsidTr="004B3907">
        <w:trPr>
          <w:trHeight w:val="564"/>
        </w:trPr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A9E" w:rsidRPr="007057A5" w:rsidRDefault="005B6A9E" w:rsidP="0031305A">
            <w:pPr>
              <w:spacing w:after="0" w:line="240" w:lineRule="auto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A9E" w:rsidRDefault="005B6A9E" w:rsidP="0031305A">
            <w:pPr>
              <w:spacing w:after="0" w:line="240" w:lineRule="auto"/>
            </w:pPr>
          </w:p>
          <w:p w:rsidR="005B6A9E" w:rsidRPr="007057A5" w:rsidRDefault="005B6A9E" w:rsidP="0031305A">
            <w:pPr>
              <w:spacing w:after="0" w:line="240" w:lineRule="auto"/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A9E" w:rsidRPr="005B6A9E" w:rsidRDefault="005B6A9E" w:rsidP="0031305A">
            <w:pPr>
              <w:spacing w:after="0" w:line="240" w:lineRule="auto"/>
              <w:rPr>
                <w:b/>
              </w:rPr>
            </w:pPr>
            <w:r w:rsidRPr="005B6A9E">
              <w:rPr>
                <w:b/>
              </w:rPr>
              <w:t>Razem: 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A9E" w:rsidRPr="007057A5" w:rsidRDefault="005B6A9E" w:rsidP="0031305A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A9E" w:rsidRPr="007057A5" w:rsidRDefault="005B6A9E" w:rsidP="0031305A">
            <w:pPr>
              <w:spacing w:after="0" w:line="240" w:lineRule="auto"/>
            </w:pPr>
          </w:p>
        </w:tc>
      </w:tr>
    </w:tbl>
    <w:p w:rsidR="000C4FCB" w:rsidRDefault="000C4FCB"/>
    <w:p w:rsidR="006063E5" w:rsidRDefault="006063E5" w:rsidP="006063E5">
      <w:pPr>
        <w:pStyle w:val="Default"/>
        <w:rPr>
          <w:b/>
          <w:color w:val="auto"/>
          <w:u w:val="single"/>
          <w:lang w:val="pl-PL"/>
        </w:rPr>
      </w:pPr>
      <w:r w:rsidRPr="001B7FEC">
        <w:rPr>
          <w:b/>
          <w:u w:val="single"/>
          <w:lang w:val="pl-PL"/>
        </w:rPr>
        <w:lastRenderedPageBreak/>
        <w:t xml:space="preserve">Wnioski, które </w:t>
      </w:r>
      <w:r w:rsidR="0008617D" w:rsidRPr="001B7FEC">
        <w:rPr>
          <w:b/>
          <w:u w:val="single"/>
          <w:lang w:val="pl-PL"/>
        </w:rPr>
        <w:t>Rada Programowa</w:t>
      </w:r>
      <w:r w:rsidRPr="001B7FEC">
        <w:rPr>
          <w:b/>
          <w:u w:val="single"/>
          <w:lang w:val="pl-PL"/>
        </w:rPr>
        <w:t xml:space="preserve"> uzgodniła w trakcie </w:t>
      </w:r>
      <w:r w:rsidR="0008617D" w:rsidRPr="001B7FEC">
        <w:rPr>
          <w:b/>
          <w:u w:val="single"/>
          <w:lang w:val="pl-PL"/>
        </w:rPr>
        <w:t>określania</w:t>
      </w:r>
      <w:r w:rsidRPr="001B7FEC">
        <w:rPr>
          <w:b/>
          <w:u w:val="single"/>
          <w:lang w:val="pl-PL"/>
        </w:rPr>
        <w:t xml:space="preserve"> </w:t>
      </w:r>
      <w:r>
        <w:rPr>
          <w:b/>
          <w:color w:val="auto"/>
          <w:u w:val="single"/>
          <w:lang w:val="pl-PL"/>
        </w:rPr>
        <w:t>l</w:t>
      </w:r>
      <w:r w:rsidRPr="006063E5">
        <w:rPr>
          <w:b/>
          <w:color w:val="auto"/>
          <w:u w:val="single"/>
          <w:lang w:val="pl-PL"/>
        </w:rPr>
        <w:t>isty</w:t>
      </w:r>
      <w:r w:rsidR="0008617D">
        <w:rPr>
          <w:b/>
          <w:color w:val="auto"/>
          <w:u w:val="single"/>
          <w:lang w:val="pl-PL"/>
        </w:rPr>
        <w:t xml:space="preserve"> przedmiotów możliwych do zaliczenia </w:t>
      </w:r>
      <w:r w:rsidRPr="006063E5">
        <w:rPr>
          <w:b/>
          <w:color w:val="auto"/>
          <w:u w:val="single"/>
          <w:lang w:val="pl-PL"/>
        </w:rPr>
        <w:t xml:space="preserve">w wyniku procedury potwierdzania efektów uczenia się </w:t>
      </w:r>
      <w:r w:rsidR="0008617D">
        <w:rPr>
          <w:b/>
          <w:color w:val="auto"/>
          <w:u w:val="single"/>
          <w:lang w:val="pl-PL"/>
        </w:rPr>
        <w:t xml:space="preserve">na kierunku Sztuka </w:t>
      </w:r>
      <w:r w:rsidRPr="006063E5">
        <w:rPr>
          <w:b/>
          <w:color w:val="auto"/>
          <w:u w:val="single"/>
          <w:lang w:val="pl-PL"/>
        </w:rPr>
        <w:t>i Wzornictwo Ceramiki</w:t>
      </w:r>
      <w:r>
        <w:rPr>
          <w:b/>
          <w:color w:val="auto"/>
          <w:u w:val="single"/>
          <w:lang w:val="pl-PL"/>
        </w:rPr>
        <w:t>:</w:t>
      </w:r>
    </w:p>
    <w:p w:rsidR="006063E5" w:rsidRDefault="006063E5" w:rsidP="006063E5">
      <w:pPr>
        <w:pStyle w:val="Default"/>
        <w:rPr>
          <w:b/>
          <w:color w:val="auto"/>
          <w:u w:val="single"/>
          <w:lang w:val="pl-PL"/>
        </w:rPr>
      </w:pPr>
    </w:p>
    <w:p w:rsidR="006063E5" w:rsidRDefault="006063E5" w:rsidP="00DF474A">
      <w:pPr>
        <w:pStyle w:val="Default"/>
        <w:jc w:val="both"/>
        <w:rPr>
          <w:b/>
          <w:color w:val="auto"/>
          <w:u w:val="single"/>
          <w:lang w:val="pl-PL"/>
        </w:rPr>
      </w:pPr>
    </w:p>
    <w:p w:rsidR="006063E5" w:rsidRPr="0020373A" w:rsidRDefault="00271931" w:rsidP="00DF474A">
      <w:pPr>
        <w:pStyle w:val="Default"/>
        <w:jc w:val="both"/>
        <w:rPr>
          <w:color w:val="auto"/>
          <w:lang w:val="pl-PL"/>
        </w:rPr>
      </w:pPr>
      <w:r>
        <w:rPr>
          <w:color w:val="auto"/>
          <w:lang w:val="pl-PL"/>
        </w:rPr>
        <w:t>1.D</w:t>
      </w:r>
      <w:r w:rsidR="006063E5" w:rsidRPr="0020373A">
        <w:rPr>
          <w:color w:val="auto"/>
          <w:lang w:val="pl-PL"/>
        </w:rPr>
        <w:t>o przeprowadzenia procedury potwierdzania efektów uczenia się komisja proponuje wprowadzenie</w:t>
      </w:r>
      <w:r w:rsidR="0020373A">
        <w:rPr>
          <w:color w:val="auto"/>
          <w:lang w:val="pl-PL"/>
        </w:rPr>
        <w:t xml:space="preserve"> obowiązku prezentacji portfolio</w:t>
      </w:r>
      <w:r w:rsidR="006063E5" w:rsidRPr="0020373A">
        <w:rPr>
          <w:color w:val="auto"/>
          <w:lang w:val="pl-PL"/>
        </w:rPr>
        <w:t xml:space="preserve"> ( ewentualnie tzw. </w:t>
      </w:r>
      <w:r>
        <w:rPr>
          <w:color w:val="auto"/>
          <w:lang w:val="pl-PL"/>
        </w:rPr>
        <w:t>t</w:t>
      </w:r>
      <w:r w:rsidR="006063E5" w:rsidRPr="0020373A">
        <w:rPr>
          <w:color w:val="auto"/>
          <w:lang w:val="pl-PL"/>
        </w:rPr>
        <w:t>eczki)</w:t>
      </w:r>
    </w:p>
    <w:p w:rsidR="0020373A" w:rsidRDefault="0020373A" w:rsidP="00DF474A">
      <w:pPr>
        <w:pStyle w:val="Default"/>
        <w:jc w:val="both"/>
        <w:rPr>
          <w:color w:val="auto"/>
          <w:lang w:val="pl-PL"/>
        </w:rPr>
      </w:pPr>
    </w:p>
    <w:p w:rsidR="0008617D" w:rsidRDefault="006063E5" w:rsidP="00DF474A">
      <w:pPr>
        <w:pStyle w:val="Default"/>
        <w:jc w:val="both"/>
        <w:rPr>
          <w:color w:val="auto"/>
          <w:lang w:val="pl-PL"/>
        </w:rPr>
      </w:pPr>
      <w:r w:rsidRPr="0020373A">
        <w:rPr>
          <w:color w:val="auto"/>
          <w:lang w:val="pl-PL"/>
        </w:rPr>
        <w:t xml:space="preserve">2. </w:t>
      </w:r>
      <w:r w:rsidR="00271931">
        <w:rPr>
          <w:color w:val="auto"/>
          <w:lang w:val="pl-PL"/>
        </w:rPr>
        <w:t>K</w:t>
      </w:r>
      <w:r w:rsidR="0020373A">
        <w:rPr>
          <w:color w:val="auto"/>
          <w:lang w:val="pl-PL"/>
        </w:rPr>
        <w:t xml:space="preserve">omisja proponuje ustalenie minimalnej liczby punktów ECTS warunkującej przyjęcie na studia </w:t>
      </w:r>
      <w:r w:rsidR="00271931">
        <w:rPr>
          <w:color w:val="auto"/>
          <w:lang w:val="pl-PL"/>
        </w:rPr>
        <w:t xml:space="preserve">i zaliczenia określonych przedmiotów </w:t>
      </w:r>
      <w:r w:rsidR="0020373A">
        <w:rPr>
          <w:color w:val="auto"/>
          <w:lang w:val="pl-PL"/>
        </w:rPr>
        <w:t>w trybie PEU</w:t>
      </w:r>
      <w:r w:rsidR="00271931">
        <w:rPr>
          <w:color w:val="auto"/>
          <w:lang w:val="pl-PL"/>
        </w:rPr>
        <w:t xml:space="preserve">, co odnosi się do </w:t>
      </w:r>
      <w:r w:rsidR="0020373A">
        <w:rPr>
          <w:color w:val="auto"/>
          <w:lang w:val="pl-PL"/>
        </w:rPr>
        <w:t xml:space="preserve"> §</w:t>
      </w:r>
      <w:r w:rsidR="00271931">
        <w:rPr>
          <w:color w:val="auto"/>
          <w:lang w:val="pl-PL"/>
        </w:rPr>
        <w:t xml:space="preserve">3, pkt.2 ( który brzmi: w efekcie potwierdzenia efektów uczenia się , na skutek którego następuje przyjęcie na studia wyższe, możliwe jest skrócenie czasu odbywania studiów lub zmniejszenie natężenia zajęć poprzez zaliczenie określonych przedmiotów i przypisanie im odpowiedniej liczby punktów ECTS). </w:t>
      </w:r>
    </w:p>
    <w:p w:rsidR="006063E5" w:rsidRPr="0020373A" w:rsidRDefault="00271931" w:rsidP="00DF474A">
      <w:pPr>
        <w:pStyle w:val="Default"/>
        <w:jc w:val="both"/>
        <w:rPr>
          <w:color w:val="auto"/>
          <w:lang w:val="pl-PL"/>
        </w:rPr>
      </w:pPr>
      <w:r>
        <w:rPr>
          <w:color w:val="auto"/>
          <w:lang w:val="pl-PL"/>
        </w:rPr>
        <w:t xml:space="preserve">Komisja proponuje aby liczba minimalna punktów ECTS, koniecznych do zastosowania powyższego trybu dla I stopnia studiów wynosiła: </w:t>
      </w:r>
      <w:r w:rsidRPr="00DF474A">
        <w:rPr>
          <w:b/>
          <w:color w:val="auto"/>
          <w:lang w:val="pl-PL"/>
        </w:rPr>
        <w:t>50 pkt.ECTS</w:t>
      </w:r>
      <w:r w:rsidR="00DF474A">
        <w:rPr>
          <w:color w:val="auto"/>
          <w:lang w:val="pl-PL"/>
        </w:rPr>
        <w:t xml:space="preserve">, natomiast w przypadku studiów II stopnia : </w:t>
      </w:r>
      <w:r w:rsidR="00DF474A" w:rsidRPr="00DF474A">
        <w:rPr>
          <w:b/>
          <w:color w:val="auto"/>
          <w:lang w:val="pl-PL"/>
        </w:rPr>
        <w:t>18 pkt. ECTS</w:t>
      </w:r>
      <w:r w:rsidR="0008617D">
        <w:rPr>
          <w:b/>
          <w:color w:val="auto"/>
          <w:lang w:val="pl-PL"/>
        </w:rPr>
        <w:t xml:space="preserve"> za przedmioty ujęte w wykazie.</w:t>
      </w:r>
    </w:p>
    <w:p w:rsidR="006063E5" w:rsidRDefault="006063E5"/>
    <w:p w:rsidR="00DF474A" w:rsidRDefault="00DF474A"/>
    <w:p w:rsidR="00DF474A" w:rsidRPr="0008617D" w:rsidRDefault="00DF474A">
      <w:pPr>
        <w:rPr>
          <w:sz w:val="24"/>
          <w:szCs w:val="24"/>
        </w:rPr>
      </w:pPr>
    </w:p>
    <w:p w:rsidR="00DF474A" w:rsidRPr="0008617D" w:rsidRDefault="00DF474A">
      <w:pPr>
        <w:rPr>
          <w:sz w:val="24"/>
          <w:szCs w:val="24"/>
        </w:rPr>
      </w:pPr>
      <w:r w:rsidRPr="0008617D">
        <w:rPr>
          <w:sz w:val="24"/>
          <w:szCs w:val="24"/>
        </w:rPr>
        <w:t>Sporządziła :</w:t>
      </w:r>
    </w:p>
    <w:p w:rsidR="0008617D" w:rsidRDefault="0008617D">
      <w:pPr>
        <w:rPr>
          <w:sz w:val="24"/>
          <w:szCs w:val="24"/>
        </w:rPr>
      </w:pPr>
      <w:r>
        <w:rPr>
          <w:sz w:val="24"/>
          <w:szCs w:val="24"/>
        </w:rPr>
        <w:t xml:space="preserve">Bożena Sacharczuk - </w:t>
      </w:r>
      <w:r w:rsidR="00DF474A" w:rsidRPr="0008617D">
        <w:rPr>
          <w:sz w:val="24"/>
          <w:szCs w:val="24"/>
        </w:rPr>
        <w:t xml:space="preserve">Kierownik Katedry Ceramiki, </w:t>
      </w:r>
    </w:p>
    <w:p w:rsidR="00DF474A" w:rsidRPr="0008617D" w:rsidRDefault="00DF474A">
      <w:pPr>
        <w:rPr>
          <w:sz w:val="24"/>
          <w:szCs w:val="24"/>
        </w:rPr>
      </w:pPr>
      <w:r w:rsidRPr="0008617D">
        <w:rPr>
          <w:sz w:val="24"/>
          <w:szCs w:val="24"/>
        </w:rPr>
        <w:t xml:space="preserve">na podstawie wytycznych przygotowanych i zaakceptowanych przez członków Rady Programowej Sztuki i Wzornictwa Ceramiki w dniu </w:t>
      </w:r>
      <w:r w:rsidR="0008617D" w:rsidRPr="0008617D">
        <w:rPr>
          <w:sz w:val="24"/>
          <w:szCs w:val="24"/>
        </w:rPr>
        <w:t>09.12.2015r.</w:t>
      </w:r>
    </w:p>
    <w:sectPr w:rsidR="00DF474A" w:rsidRPr="0008617D" w:rsidSect="007156E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60C" w:rsidRDefault="0063160C" w:rsidP="006063E5">
      <w:pPr>
        <w:spacing w:after="0" w:line="240" w:lineRule="auto"/>
      </w:pPr>
      <w:r>
        <w:separator/>
      </w:r>
    </w:p>
  </w:endnote>
  <w:endnote w:type="continuationSeparator" w:id="0">
    <w:p w:rsidR="0063160C" w:rsidRDefault="0063160C" w:rsidP="00606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yriad Pro It">
    <w:charset w:val="00"/>
    <w:family w:val="auto"/>
    <w:pitch w:val="variable"/>
    <w:sig w:usb0="20000287" w:usb1="00000001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60C" w:rsidRDefault="0063160C" w:rsidP="006063E5">
      <w:pPr>
        <w:spacing w:after="0" w:line="240" w:lineRule="auto"/>
      </w:pPr>
      <w:r>
        <w:separator/>
      </w:r>
    </w:p>
  </w:footnote>
  <w:footnote w:type="continuationSeparator" w:id="0">
    <w:p w:rsidR="0063160C" w:rsidRDefault="0063160C" w:rsidP="006063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305A"/>
    <w:rsid w:val="00002E53"/>
    <w:rsid w:val="000030C5"/>
    <w:rsid w:val="000050FC"/>
    <w:rsid w:val="000070E5"/>
    <w:rsid w:val="00014003"/>
    <w:rsid w:val="00014852"/>
    <w:rsid w:val="000175FF"/>
    <w:rsid w:val="00025736"/>
    <w:rsid w:val="000266CE"/>
    <w:rsid w:val="00027AC7"/>
    <w:rsid w:val="00030E92"/>
    <w:rsid w:val="00037CB4"/>
    <w:rsid w:val="00047ABE"/>
    <w:rsid w:val="000517F1"/>
    <w:rsid w:val="00051FBE"/>
    <w:rsid w:val="000522BB"/>
    <w:rsid w:val="00053147"/>
    <w:rsid w:val="00054129"/>
    <w:rsid w:val="00055B7C"/>
    <w:rsid w:val="000631B7"/>
    <w:rsid w:val="0006431D"/>
    <w:rsid w:val="000649EA"/>
    <w:rsid w:val="000653E2"/>
    <w:rsid w:val="00080563"/>
    <w:rsid w:val="00082E9C"/>
    <w:rsid w:val="00082FFC"/>
    <w:rsid w:val="0008617D"/>
    <w:rsid w:val="00092FC7"/>
    <w:rsid w:val="000944A0"/>
    <w:rsid w:val="00094FC0"/>
    <w:rsid w:val="00096C87"/>
    <w:rsid w:val="000972D8"/>
    <w:rsid w:val="000A0E4E"/>
    <w:rsid w:val="000A0FE5"/>
    <w:rsid w:val="000A2AF0"/>
    <w:rsid w:val="000A2C14"/>
    <w:rsid w:val="000A46DA"/>
    <w:rsid w:val="000A7932"/>
    <w:rsid w:val="000B0B49"/>
    <w:rsid w:val="000B2F96"/>
    <w:rsid w:val="000B7E74"/>
    <w:rsid w:val="000C348A"/>
    <w:rsid w:val="000C386B"/>
    <w:rsid w:val="000C3B73"/>
    <w:rsid w:val="000C4FCB"/>
    <w:rsid w:val="000C61B9"/>
    <w:rsid w:val="000D5605"/>
    <w:rsid w:val="000E2A86"/>
    <w:rsid w:val="000E3293"/>
    <w:rsid w:val="000E547A"/>
    <w:rsid w:val="000E67F8"/>
    <w:rsid w:val="000E7BCC"/>
    <w:rsid w:val="000F2C34"/>
    <w:rsid w:val="000F4343"/>
    <w:rsid w:val="00101049"/>
    <w:rsid w:val="00115BAB"/>
    <w:rsid w:val="00115E8A"/>
    <w:rsid w:val="00116B4A"/>
    <w:rsid w:val="0012189D"/>
    <w:rsid w:val="00121A8B"/>
    <w:rsid w:val="0012291A"/>
    <w:rsid w:val="00134945"/>
    <w:rsid w:val="00134B5F"/>
    <w:rsid w:val="00136C93"/>
    <w:rsid w:val="001402DD"/>
    <w:rsid w:val="00145965"/>
    <w:rsid w:val="00150515"/>
    <w:rsid w:val="001508B5"/>
    <w:rsid w:val="001543FE"/>
    <w:rsid w:val="001557BA"/>
    <w:rsid w:val="00157BEE"/>
    <w:rsid w:val="00162EEF"/>
    <w:rsid w:val="00164F1B"/>
    <w:rsid w:val="00165639"/>
    <w:rsid w:val="001660C8"/>
    <w:rsid w:val="001716BC"/>
    <w:rsid w:val="00177791"/>
    <w:rsid w:val="0018193A"/>
    <w:rsid w:val="001820AE"/>
    <w:rsid w:val="0018794B"/>
    <w:rsid w:val="00190FE6"/>
    <w:rsid w:val="00195B39"/>
    <w:rsid w:val="00195CE9"/>
    <w:rsid w:val="00196695"/>
    <w:rsid w:val="00196760"/>
    <w:rsid w:val="00197AD6"/>
    <w:rsid w:val="001B2496"/>
    <w:rsid w:val="001B68D3"/>
    <w:rsid w:val="001B75FB"/>
    <w:rsid w:val="001B7FEC"/>
    <w:rsid w:val="001D0817"/>
    <w:rsid w:val="001E2E29"/>
    <w:rsid w:val="001E51B8"/>
    <w:rsid w:val="001F21AE"/>
    <w:rsid w:val="001F292C"/>
    <w:rsid w:val="002010D9"/>
    <w:rsid w:val="00201371"/>
    <w:rsid w:val="00202866"/>
    <w:rsid w:val="0020373A"/>
    <w:rsid w:val="00207690"/>
    <w:rsid w:val="002129DD"/>
    <w:rsid w:val="0022285A"/>
    <w:rsid w:val="00223EF2"/>
    <w:rsid w:val="00226719"/>
    <w:rsid w:val="002301C8"/>
    <w:rsid w:val="002304AE"/>
    <w:rsid w:val="00231351"/>
    <w:rsid w:val="00236EA6"/>
    <w:rsid w:val="002378B5"/>
    <w:rsid w:val="0024346D"/>
    <w:rsid w:val="00247A53"/>
    <w:rsid w:val="00253AAA"/>
    <w:rsid w:val="00255E2E"/>
    <w:rsid w:val="00264571"/>
    <w:rsid w:val="0026476C"/>
    <w:rsid w:val="0026675B"/>
    <w:rsid w:val="00267530"/>
    <w:rsid w:val="00271931"/>
    <w:rsid w:val="0027449E"/>
    <w:rsid w:val="00274D0C"/>
    <w:rsid w:val="00281E78"/>
    <w:rsid w:val="00283607"/>
    <w:rsid w:val="0029378A"/>
    <w:rsid w:val="0029672C"/>
    <w:rsid w:val="0029722B"/>
    <w:rsid w:val="002A0920"/>
    <w:rsid w:val="002A2FB4"/>
    <w:rsid w:val="002A5455"/>
    <w:rsid w:val="002B0803"/>
    <w:rsid w:val="002B0B34"/>
    <w:rsid w:val="002B164F"/>
    <w:rsid w:val="002B3CD4"/>
    <w:rsid w:val="002C083F"/>
    <w:rsid w:val="002C260C"/>
    <w:rsid w:val="002C5EA9"/>
    <w:rsid w:val="002D210F"/>
    <w:rsid w:val="002D7566"/>
    <w:rsid w:val="002E16EF"/>
    <w:rsid w:val="002E2D4A"/>
    <w:rsid w:val="002E41A0"/>
    <w:rsid w:val="002E44F3"/>
    <w:rsid w:val="002E4F92"/>
    <w:rsid w:val="002E6486"/>
    <w:rsid w:val="002F0D81"/>
    <w:rsid w:val="002F2918"/>
    <w:rsid w:val="002F2CD8"/>
    <w:rsid w:val="002F475A"/>
    <w:rsid w:val="0031305A"/>
    <w:rsid w:val="003207B5"/>
    <w:rsid w:val="00324144"/>
    <w:rsid w:val="00325CEA"/>
    <w:rsid w:val="00326901"/>
    <w:rsid w:val="00331F7B"/>
    <w:rsid w:val="00332669"/>
    <w:rsid w:val="00332DEA"/>
    <w:rsid w:val="00335B9E"/>
    <w:rsid w:val="003362C0"/>
    <w:rsid w:val="00336435"/>
    <w:rsid w:val="0034340E"/>
    <w:rsid w:val="003454DC"/>
    <w:rsid w:val="0035136E"/>
    <w:rsid w:val="00354045"/>
    <w:rsid w:val="003577A0"/>
    <w:rsid w:val="0037210B"/>
    <w:rsid w:val="0037490B"/>
    <w:rsid w:val="003757C1"/>
    <w:rsid w:val="00380893"/>
    <w:rsid w:val="003842C1"/>
    <w:rsid w:val="00385137"/>
    <w:rsid w:val="00385BF5"/>
    <w:rsid w:val="003A27EA"/>
    <w:rsid w:val="003A3D4E"/>
    <w:rsid w:val="003B24A6"/>
    <w:rsid w:val="003B7254"/>
    <w:rsid w:val="003C582C"/>
    <w:rsid w:val="003D26CC"/>
    <w:rsid w:val="003D3EE0"/>
    <w:rsid w:val="003D5DBB"/>
    <w:rsid w:val="003E2406"/>
    <w:rsid w:val="003E35FA"/>
    <w:rsid w:val="003E4BED"/>
    <w:rsid w:val="003F12FC"/>
    <w:rsid w:val="003F1516"/>
    <w:rsid w:val="003F76FB"/>
    <w:rsid w:val="00400F10"/>
    <w:rsid w:val="004010A6"/>
    <w:rsid w:val="00406931"/>
    <w:rsid w:val="00406A34"/>
    <w:rsid w:val="004076D0"/>
    <w:rsid w:val="0043245A"/>
    <w:rsid w:val="00440B6B"/>
    <w:rsid w:val="00450092"/>
    <w:rsid w:val="00454C4B"/>
    <w:rsid w:val="004601D5"/>
    <w:rsid w:val="00461604"/>
    <w:rsid w:val="00463B4B"/>
    <w:rsid w:val="00463FD8"/>
    <w:rsid w:val="00465209"/>
    <w:rsid w:val="004653C6"/>
    <w:rsid w:val="00465689"/>
    <w:rsid w:val="00472F56"/>
    <w:rsid w:val="00473E1D"/>
    <w:rsid w:val="00476E49"/>
    <w:rsid w:val="00480C07"/>
    <w:rsid w:val="00487D18"/>
    <w:rsid w:val="00493E84"/>
    <w:rsid w:val="004A371B"/>
    <w:rsid w:val="004A439B"/>
    <w:rsid w:val="004A4A51"/>
    <w:rsid w:val="004A70A6"/>
    <w:rsid w:val="004B2AC5"/>
    <w:rsid w:val="004B2F63"/>
    <w:rsid w:val="004B3907"/>
    <w:rsid w:val="004D2A95"/>
    <w:rsid w:val="004D785F"/>
    <w:rsid w:val="004E38AB"/>
    <w:rsid w:val="004E7D22"/>
    <w:rsid w:val="004F070E"/>
    <w:rsid w:val="004F0E06"/>
    <w:rsid w:val="004F1C17"/>
    <w:rsid w:val="00502785"/>
    <w:rsid w:val="00503D0E"/>
    <w:rsid w:val="00505E76"/>
    <w:rsid w:val="0051024D"/>
    <w:rsid w:val="00510A88"/>
    <w:rsid w:val="00522687"/>
    <w:rsid w:val="0053058E"/>
    <w:rsid w:val="00534CE5"/>
    <w:rsid w:val="00535EDA"/>
    <w:rsid w:val="005365DB"/>
    <w:rsid w:val="00537313"/>
    <w:rsid w:val="00541A3E"/>
    <w:rsid w:val="0054421C"/>
    <w:rsid w:val="005442AD"/>
    <w:rsid w:val="005461FB"/>
    <w:rsid w:val="0055174D"/>
    <w:rsid w:val="005613D6"/>
    <w:rsid w:val="00567138"/>
    <w:rsid w:val="00567D14"/>
    <w:rsid w:val="00572530"/>
    <w:rsid w:val="00573776"/>
    <w:rsid w:val="00574DF2"/>
    <w:rsid w:val="005757C0"/>
    <w:rsid w:val="00582E4F"/>
    <w:rsid w:val="00583116"/>
    <w:rsid w:val="00592C41"/>
    <w:rsid w:val="00593B63"/>
    <w:rsid w:val="00594420"/>
    <w:rsid w:val="00596EC1"/>
    <w:rsid w:val="005976DF"/>
    <w:rsid w:val="005B191D"/>
    <w:rsid w:val="005B59B4"/>
    <w:rsid w:val="005B6A9E"/>
    <w:rsid w:val="005B77E4"/>
    <w:rsid w:val="005C35BD"/>
    <w:rsid w:val="005C602F"/>
    <w:rsid w:val="005C73E4"/>
    <w:rsid w:val="005D51B9"/>
    <w:rsid w:val="005D7927"/>
    <w:rsid w:val="005E1B07"/>
    <w:rsid w:val="005E237D"/>
    <w:rsid w:val="005E608D"/>
    <w:rsid w:val="005E772B"/>
    <w:rsid w:val="005F24D9"/>
    <w:rsid w:val="0060273A"/>
    <w:rsid w:val="00602B0B"/>
    <w:rsid w:val="00605DA3"/>
    <w:rsid w:val="00605F10"/>
    <w:rsid w:val="006063E5"/>
    <w:rsid w:val="00607969"/>
    <w:rsid w:val="0061140B"/>
    <w:rsid w:val="00614566"/>
    <w:rsid w:val="00614F23"/>
    <w:rsid w:val="00616BE2"/>
    <w:rsid w:val="00620251"/>
    <w:rsid w:val="0062155F"/>
    <w:rsid w:val="0063160C"/>
    <w:rsid w:val="00631898"/>
    <w:rsid w:val="00634534"/>
    <w:rsid w:val="0064055B"/>
    <w:rsid w:val="006444AD"/>
    <w:rsid w:val="006457C8"/>
    <w:rsid w:val="0065177F"/>
    <w:rsid w:val="00657074"/>
    <w:rsid w:val="006663CA"/>
    <w:rsid w:val="00666A28"/>
    <w:rsid w:val="00666AC7"/>
    <w:rsid w:val="00670039"/>
    <w:rsid w:val="00670ADE"/>
    <w:rsid w:val="00674B09"/>
    <w:rsid w:val="00676BBF"/>
    <w:rsid w:val="00676EDF"/>
    <w:rsid w:val="00685503"/>
    <w:rsid w:val="006866F4"/>
    <w:rsid w:val="00693F34"/>
    <w:rsid w:val="006A2414"/>
    <w:rsid w:val="006A5CEC"/>
    <w:rsid w:val="006B2ACF"/>
    <w:rsid w:val="006C1BD5"/>
    <w:rsid w:val="006C3F0B"/>
    <w:rsid w:val="006C4BDD"/>
    <w:rsid w:val="006C7C7E"/>
    <w:rsid w:val="006D2103"/>
    <w:rsid w:val="006D31CE"/>
    <w:rsid w:val="006D73F4"/>
    <w:rsid w:val="006E04F2"/>
    <w:rsid w:val="006E0BEF"/>
    <w:rsid w:val="006E2785"/>
    <w:rsid w:val="006E453B"/>
    <w:rsid w:val="006E60A9"/>
    <w:rsid w:val="006E65A3"/>
    <w:rsid w:val="006F64F5"/>
    <w:rsid w:val="006F75E3"/>
    <w:rsid w:val="00702DEC"/>
    <w:rsid w:val="00704E84"/>
    <w:rsid w:val="00711E3B"/>
    <w:rsid w:val="00712AF6"/>
    <w:rsid w:val="00714855"/>
    <w:rsid w:val="007156ED"/>
    <w:rsid w:val="00717247"/>
    <w:rsid w:val="00720768"/>
    <w:rsid w:val="00720C6C"/>
    <w:rsid w:val="00724ACF"/>
    <w:rsid w:val="00731BA8"/>
    <w:rsid w:val="00732F2A"/>
    <w:rsid w:val="0073326D"/>
    <w:rsid w:val="00733800"/>
    <w:rsid w:val="00736672"/>
    <w:rsid w:val="00741FAF"/>
    <w:rsid w:val="00746476"/>
    <w:rsid w:val="00746BA1"/>
    <w:rsid w:val="00752989"/>
    <w:rsid w:val="00752A0B"/>
    <w:rsid w:val="007613B3"/>
    <w:rsid w:val="00761BF9"/>
    <w:rsid w:val="00766ECA"/>
    <w:rsid w:val="00767580"/>
    <w:rsid w:val="00767BAF"/>
    <w:rsid w:val="007769FA"/>
    <w:rsid w:val="00777E62"/>
    <w:rsid w:val="00782EA8"/>
    <w:rsid w:val="00784004"/>
    <w:rsid w:val="00786FB4"/>
    <w:rsid w:val="0078780D"/>
    <w:rsid w:val="00791B0F"/>
    <w:rsid w:val="00793316"/>
    <w:rsid w:val="00797C36"/>
    <w:rsid w:val="007A5778"/>
    <w:rsid w:val="007A693F"/>
    <w:rsid w:val="007B0567"/>
    <w:rsid w:val="007B09EC"/>
    <w:rsid w:val="007B1DCD"/>
    <w:rsid w:val="007B2418"/>
    <w:rsid w:val="007B27D7"/>
    <w:rsid w:val="007B3408"/>
    <w:rsid w:val="007B6A32"/>
    <w:rsid w:val="007B7337"/>
    <w:rsid w:val="007C01D2"/>
    <w:rsid w:val="007C21F9"/>
    <w:rsid w:val="007C6F03"/>
    <w:rsid w:val="007D323E"/>
    <w:rsid w:val="007D7277"/>
    <w:rsid w:val="007D7E72"/>
    <w:rsid w:val="007E348B"/>
    <w:rsid w:val="007E3C8C"/>
    <w:rsid w:val="007E7168"/>
    <w:rsid w:val="007F08CA"/>
    <w:rsid w:val="007F2E8F"/>
    <w:rsid w:val="007F36DD"/>
    <w:rsid w:val="007F3C28"/>
    <w:rsid w:val="00801735"/>
    <w:rsid w:val="00804562"/>
    <w:rsid w:val="0080475D"/>
    <w:rsid w:val="00805B43"/>
    <w:rsid w:val="00806F34"/>
    <w:rsid w:val="00814222"/>
    <w:rsid w:val="00820D98"/>
    <w:rsid w:val="00822BDC"/>
    <w:rsid w:val="00827808"/>
    <w:rsid w:val="008307A5"/>
    <w:rsid w:val="00832061"/>
    <w:rsid w:val="00842180"/>
    <w:rsid w:val="00844B1E"/>
    <w:rsid w:val="00850213"/>
    <w:rsid w:val="008531B0"/>
    <w:rsid w:val="00871243"/>
    <w:rsid w:val="00873F5D"/>
    <w:rsid w:val="0087724E"/>
    <w:rsid w:val="00881DBF"/>
    <w:rsid w:val="008829FF"/>
    <w:rsid w:val="008854F8"/>
    <w:rsid w:val="0089092E"/>
    <w:rsid w:val="00894039"/>
    <w:rsid w:val="008A07B1"/>
    <w:rsid w:val="008A2A31"/>
    <w:rsid w:val="008A376F"/>
    <w:rsid w:val="008A6747"/>
    <w:rsid w:val="008B5352"/>
    <w:rsid w:val="008B581C"/>
    <w:rsid w:val="008C27B2"/>
    <w:rsid w:val="008C4893"/>
    <w:rsid w:val="008C5B0F"/>
    <w:rsid w:val="008D335A"/>
    <w:rsid w:val="008D4478"/>
    <w:rsid w:val="008D5CE6"/>
    <w:rsid w:val="008E3259"/>
    <w:rsid w:val="008E4202"/>
    <w:rsid w:val="008E5A7A"/>
    <w:rsid w:val="008E5EB9"/>
    <w:rsid w:val="008F18C6"/>
    <w:rsid w:val="008F3B43"/>
    <w:rsid w:val="008F43DA"/>
    <w:rsid w:val="008F48ED"/>
    <w:rsid w:val="008F6B04"/>
    <w:rsid w:val="0090083B"/>
    <w:rsid w:val="00901EEA"/>
    <w:rsid w:val="00907D22"/>
    <w:rsid w:val="00913F9B"/>
    <w:rsid w:val="0092246B"/>
    <w:rsid w:val="00932E61"/>
    <w:rsid w:val="009403E1"/>
    <w:rsid w:val="00946812"/>
    <w:rsid w:val="00946C16"/>
    <w:rsid w:val="00951979"/>
    <w:rsid w:val="009542FB"/>
    <w:rsid w:val="00954C75"/>
    <w:rsid w:val="00955636"/>
    <w:rsid w:val="00956A4A"/>
    <w:rsid w:val="009719B3"/>
    <w:rsid w:val="00972997"/>
    <w:rsid w:val="00977A9A"/>
    <w:rsid w:val="00987A50"/>
    <w:rsid w:val="00990529"/>
    <w:rsid w:val="009924C1"/>
    <w:rsid w:val="00993578"/>
    <w:rsid w:val="0099395E"/>
    <w:rsid w:val="00997E88"/>
    <w:rsid w:val="009A2666"/>
    <w:rsid w:val="009A6007"/>
    <w:rsid w:val="009A60B2"/>
    <w:rsid w:val="009A6BD2"/>
    <w:rsid w:val="009A7900"/>
    <w:rsid w:val="009C6C82"/>
    <w:rsid w:val="009D12D9"/>
    <w:rsid w:val="009D6020"/>
    <w:rsid w:val="009D76C9"/>
    <w:rsid w:val="009D7EC1"/>
    <w:rsid w:val="009E547F"/>
    <w:rsid w:val="009F1370"/>
    <w:rsid w:val="009F327A"/>
    <w:rsid w:val="009F7CB3"/>
    <w:rsid w:val="00A00F3D"/>
    <w:rsid w:val="00A147DA"/>
    <w:rsid w:val="00A2192B"/>
    <w:rsid w:val="00A30079"/>
    <w:rsid w:val="00A41A19"/>
    <w:rsid w:val="00A43968"/>
    <w:rsid w:val="00A52BE3"/>
    <w:rsid w:val="00A602B9"/>
    <w:rsid w:val="00A6209A"/>
    <w:rsid w:val="00A62188"/>
    <w:rsid w:val="00A63426"/>
    <w:rsid w:val="00A643E1"/>
    <w:rsid w:val="00A645D7"/>
    <w:rsid w:val="00A661A0"/>
    <w:rsid w:val="00A7204F"/>
    <w:rsid w:val="00A7484A"/>
    <w:rsid w:val="00A80CA7"/>
    <w:rsid w:val="00A8111D"/>
    <w:rsid w:val="00A877DE"/>
    <w:rsid w:val="00A9291B"/>
    <w:rsid w:val="00AA1062"/>
    <w:rsid w:val="00AA1900"/>
    <w:rsid w:val="00AB2EBB"/>
    <w:rsid w:val="00AB7B10"/>
    <w:rsid w:val="00AC10B7"/>
    <w:rsid w:val="00AC55EF"/>
    <w:rsid w:val="00AD3B83"/>
    <w:rsid w:val="00AD53FF"/>
    <w:rsid w:val="00AE049E"/>
    <w:rsid w:val="00AE09B8"/>
    <w:rsid w:val="00AE4F82"/>
    <w:rsid w:val="00AF1057"/>
    <w:rsid w:val="00AF4C15"/>
    <w:rsid w:val="00AF5DA4"/>
    <w:rsid w:val="00B02EB7"/>
    <w:rsid w:val="00B07118"/>
    <w:rsid w:val="00B12C9C"/>
    <w:rsid w:val="00B14955"/>
    <w:rsid w:val="00B14B8A"/>
    <w:rsid w:val="00B1547F"/>
    <w:rsid w:val="00B24C54"/>
    <w:rsid w:val="00B26F24"/>
    <w:rsid w:val="00B275B4"/>
    <w:rsid w:val="00B275E4"/>
    <w:rsid w:val="00B31753"/>
    <w:rsid w:val="00B35FAB"/>
    <w:rsid w:val="00B36ED1"/>
    <w:rsid w:val="00B41EF0"/>
    <w:rsid w:val="00B429CF"/>
    <w:rsid w:val="00B43AC7"/>
    <w:rsid w:val="00B46806"/>
    <w:rsid w:val="00B57196"/>
    <w:rsid w:val="00B606D4"/>
    <w:rsid w:val="00B62CB9"/>
    <w:rsid w:val="00B64E3E"/>
    <w:rsid w:val="00B6781E"/>
    <w:rsid w:val="00B7709F"/>
    <w:rsid w:val="00B77F04"/>
    <w:rsid w:val="00B82524"/>
    <w:rsid w:val="00B8280D"/>
    <w:rsid w:val="00B8343C"/>
    <w:rsid w:val="00B9222F"/>
    <w:rsid w:val="00B95EAF"/>
    <w:rsid w:val="00B979E2"/>
    <w:rsid w:val="00BA06B5"/>
    <w:rsid w:val="00BA2410"/>
    <w:rsid w:val="00BA36E4"/>
    <w:rsid w:val="00BA72F1"/>
    <w:rsid w:val="00BA76C7"/>
    <w:rsid w:val="00BB0116"/>
    <w:rsid w:val="00BB432C"/>
    <w:rsid w:val="00BB461E"/>
    <w:rsid w:val="00BB62FE"/>
    <w:rsid w:val="00BB73FF"/>
    <w:rsid w:val="00BB7C7F"/>
    <w:rsid w:val="00BC1AC5"/>
    <w:rsid w:val="00BC40EA"/>
    <w:rsid w:val="00BD1D1F"/>
    <w:rsid w:val="00BD254D"/>
    <w:rsid w:val="00BD6959"/>
    <w:rsid w:val="00BD7DB2"/>
    <w:rsid w:val="00BE03A2"/>
    <w:rsid w:val="00BE695B"/>
    <w:rsid w:val="00BE7988"/>
    <w:rsid w:val="00BF5AFB"/>
    <w:rsid w:val="00C00718"/>
    <w:rsid w:val="00C02296"/>
    <w:rsid w:val="00C03814"/>
    <w:rsid w:val="00C07BCE"/>
    <w:rsid w:val="00C13AC5"/>
    <w:rsid w:val="00C14694"/>
    <w:rsid w:val="00C16807"/>
    <w:rsid w:val="00C17901"/>
    <w:rsid w:val="00C2358C"/>
    <w:rsid w:val="00C23733"/>
    <w:rsid w:val="00C24444"/>
    <w:rsid w:val="00C24D71"/>
    <w:rsid w:val="00C2646B"/>
    <w:rsid w:val="00C27091"/>
    <w:rsid w:val="00C317E8"/>
    <w:rsid w:val="00C32B46"/>
    <w:rsid w:val="00C32D5F"/>
    <w:rsid w:val="00C34CDA"/>
    <w:rsid w:val="00C36383"/>
    <w:rsid w:val="00C37DE0"/>
    <w:rsid w:val="00C43CAD"/>
    <w:rsid w:val="00C50D11"/>
    <w:rsid w:val="00C51ACC"/>
    <w:rsid w:val="00C54B5E"/>
    <w:rsid w:val="00C567EE"/>
    <w:rsid w:val="00C574B3"/>
    <w:rsid w:val="00C57B47"/>
    <w:rsid w:val="00C60C75"/>
    <w:rsid w:val="00C656C2"/>
    <w:rsid w:val="00C669DD"/>
    <w:rsid w:val="00C772A2"/>
    <w:rsid w:val="00C827B8"/>
    <w:rsid w:val="00C946DF"/>
    <w:rsid w:val="00CA08CA"/>
    <w:rsid w:val="00CA327A"/>
    <w:rsid w:val="00CB10C7"/>
    <w:rsid w:val="00CB22FE"/>
    <w:rsid w:val="00CB2CBD"/>
    <w:rsid w:val="00CB44B3"/>
    <w:rsid w:val="00CB75DD"/>
    <w:rsid w:val="00CC2CCF"/>
    <w:rsid w:val="00CD4C9A"/>
    <w:rsid w:val="00CE09E9"/>
    <w:rsid w:val="00CE145B"/>
    <w:rsid w:val="00CE447A"/>
    <w:rsid w:val="00CE54A2"/>
    <w:rsid w:val="00CE5F9D"/>
    <w:rsid w:val="00CE7F11"/>
    <w:rsid w:val="00CF038F"/>
    <w:rsid w:val="00CF2990"/>
    <w:rsid w:val="00CF5741"/>
    <w:rsid w:val="00D023A7"/>
    <w:rsid w:val="00D02C02"/>
    <w:rsid w:val="00D03E2C"/>
    <w:rsid w:val="00D03FE3"/>
    <w:rsid w:val="00D05026"/>
    <w:rsid w:val="00D0545C"/>
    <w:rsid w:val="00D05C4D"/>
    <w:rsid w:val="00D06EA1"/>
    <w:rsid w:val="00D1059C"/>
    <w:rsid w:val="00D10811"/>
    <w:rsid w:val="00D172E4"/>
    <w:rsid w:val="00D23853"/>
    <w:rsid w:val="00D246AC"/>
    <w:rsid w:val="00D306FB"/>
    <w:rsid w:val="00D33486"/>
    <w:rsid w:val="00D34990"/>
    <w:rsid w:val="00D35040"/>
    <w:rsid w:val="00D35345"/>
    <w:rsid w:val="00D40257"/>
    <w:rsid w:val="00D421DA"/>
    <w:rsid w:val="00D44105"/>
    <w:rsid w:val="00D45473"/>
    <w:rsid w:val="00D47373"/>
    <w:rsid w:val="00D525B2"/>
    <w:rsid w:val="00D55809"/>
    <w:rsid w:val="00D61352"/>
    <w:rsid w:val="00D64C96"/>
    <w:rsid w:val="00D7006F"/>
    <w:rsid w:val="00D70E4F"/>
    <w:rsid w:val="00D76A00"/>
    <w:rsid w:val="00D810AB"/>
    <w:rsid w:val="00D827DB"/>
    <w:rsid w:val="00D86870"/>
    <w:rsid w:val="00D93CD1"/>
    <w:rsid w:val="00D9679C"/>
    <w:rsid w:val="00DA1FA1"/>
    <w:rsid w:val="00DA29ED"/>
    <w:rsid w:val="00DB285E"/>
    <w:rsid w:val="00DB2AEB"/>
    <w:rsid w:val="00DC01AE"/>
    <w:rsid w:val="00DC5086"/>
    <w:rsid w:val="00DC694B"/>
    <w:rsid w:val="00DD1830"/>
    <w:rsid w:val="00DE0AFC"/>
    <w:rsid w:val="00DF447D"/>
    <w:rsid w:val="00DF474A"/>
    <w:rsid w:val="00E01269"/>
    <w:rsid w:val="00E01718"/>
    <w:rsid w:val="00E01F81"/>
    <w:rsid w:val="00E10D17"/>
    <w:rsid w:val="00E1473E"/>
    <w:rsid w:val="00E302AA"/>
    <w:rsid w:val="00E34091"/>
    <w:rsid w:val="00E377FE"/>
    <w:rsid w:val="00E4070E"/>
    <w:rsid w:val="00E4306A"/>
    <w:rsid w:val="00E51BF0"/>
    <w:rsid w:val="00E53395"/>
    <w:rsid w:val="00E671C4"/>
    <w:rsid w:val="00E7256C"/>
    <w:rsid w:val="00E8541E"/>
    <w:rsid w:val="00E91A99"/>
    <w:rsid w:val="00E932E4"/>
    <w:rsid w:val="00E95C40"/>
    <w:rsid w:val="00E95E9E"/>
    <w:rsid w:val="00E96990"/>
    <w:rsid w:val="00E97C87"/>
    <w:rsid w:val="00E97EFE"/>
    <w:rsid w:val="00EA0BDD"/>
    <w:rsid w:val="00EC28DC"/>
    <w:rsid w:val="00ED1D7F"/>
    <w:rsid w:val="00ED1FCA"/>
    <w:rsid w:val="00ED20D8"/>
    <w:rsid w:val="00ED33B8"/>
    <w:rsid w:val="00ED3FFE"/>
    <w:rsid w:val="00ED48F9"/>
    <w:rsid w:val="00ED76E0"/>
    <w:rsid w:val="00EE04B0"/>
    <w:rsid w:val="00EE5A9D"/>
    <w:rsid w:val="00EE6313"/>
    <w:rsid w:val="00EE79D1"/>
    <w:rsid w:val="00F01BC6"/>
    <w:rsid w:val="00F04148"/>
    <w:rsid w:val="00F04CC5"/>
    <w:rsid w:val="00F11143"/>
    <w:rsid w:val="00F1141E"/>
    <w:rsid w:val="00F11B02"/>
    <w:rsid w:val="00F1389A"/>
    <w:rsid w:val="00F13E22"/>
    <w:rsid w:val="00F14205"/>
    <w:rsid w:val="00F168DD"/>
    <w:rsid w:val="00F244F8"/>
    <w:rsid w:val="00F24C1D"/>
    <w:rsid w:val="00F24D11"/>
    <w:rsid w:val="00F302FF"/>
    <w:rsid w:val="00F3163D"/>
    <w:rsid w:val="00F361E6"/>
    <w:rsid w:val="00F36472"/>
    <w:rsid w:val="00F37748"/>
    <w:rsid w:val="00F40765"/>
    <w:rsid w:val="00F42220"/>
    <w:rsid w:val="00F44AE4"/>
    <w:rsid w:val="00F50E04"/>
    <w:rsid w:val="00F511AA"/>
    <w:rsid w:val="00F54F7E"/>
    <w:rsid w:val="00F56962"/>
    <w:rsid w:val="00F60576"/>
    <w:rsid w:val="00F60EC9"/>
    <w:rsid w:val="00F6789D"/>
    <w:rsid w:val="00F67A45"/>
    <w:rsid w:val="00F71AC8"/>
    <w:rsid w:val="00F80FFC"/>
    <w:rsid w:val="00F8174D"/>
    <w:rsid w:val="00F81989"/>
    <w:rsid w:val="00F87431"/>
    <w:rsid w:val="00F91545"/>
    <w:rsid w:val="00F9202B"/>
    <w:rsid w:val="00F9245C"/>
    <w:rsid w:val="00F97A91"/>
    <w:rsid w:val="00FA2AFB"/>
    <w:rsid w:val="00FA30DF"/>
    <w:rsid w:val="00FA3D97"/>
    <w:rsid w:val="00FA4809"/>
    <w:rsid w:val="00FA5D8F"/>
    <w:rsid w:val="00FB7E50"/>
    <w:rsid w:val="00FC12EB"/>
    <w:rsid w:val="00FC304F"/>
    <w:rsid w:val="00FD0FF9"/>
    <w:rsid w:val="00FD1281"/>
    <w:rsid w:val="00FD5455"/>
    <w:rsid w:val="00FE65CF"/>
    <w:rsid w:val="00FE7861"/>
    <w:rsid w:val="00FE7B88"/>
    <w:rsid w:val="00FF0854"/>
    <w:rsid w:val="00FF2562"/>
    <w:rsid w:val="00FF4271"/>
    <w:rsid w:val="00FF7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05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1305A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3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01371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063E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6063E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063E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6063E5"/>
    <w:rPr>
      <w:sz w:val="22"/>
      <w:szCs w:val="22"/>
      <w:lang w:eastAsia="en-US"/>
    </w:rPr>
  </w:style>
  <w:style w:type="paragraph" w:styleId="NoSpacing">
    <w:name w:val="No Spacing"/>
    <w:uiPriority w:val="1"/>
    <w:qFormat/>
    <w:rsid w:val="007B09EC"/>
    <w:rPr>
      <w:sz w:val="22"/>
      <w:szCs w:val="22"/>
      <w:lang w:eastAsia="en-US"/>
    </w:rPr>
  </w:style>
  <w:style w:type="character" w:customStyle="1" w:styleId="CharacterStyleopisy">
    <w:name w:val="Character Style opisy"/>
    <w:uiPriority w:val="99"/>
    <w:rsid w:val="007B09EC"/>
    <w:rPr>
      <w:rFonts w:ascii="Myriad Pro It" w:eastAsia="ヒラギノ角ゴ Pro W3" w:hAnsi="Myriad Pro It"/>
      <w:b w:val="0"/>
      <w:i w:val="0"/>
      <w:color w:val="000000"/>
      <w:spacing w:val="0"/>
      <w:position w:val="0"/>
      <w:sz w:val="18"/>
      <w:vertAlign w:val="baseline"/>
    </w:rPr>
  </w:style>
  <w:style w:type="paragraph" w:customStyle="1" w:styleId="Standard">
    <w:name w:val="Standard"/>
    <w:rsid w:val="007B09EC"/>
    <w:pPr>
      <w:autoSpaceDN w:val="0"/>
      <w:textAlignment w:val="baseline"/>
    </w:pPr>
    <w:rPr>
      <w:rFonts w:ascii="Times New Roman" w:eastAsia="ヒラギノ角ゴ Pro W3" w:hAnsi="Times New Roman"/>
      <w:color w:val="000000"/>
      <w:kern w:val="3"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1752</Words>
  <Characters>10515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Laredo</cp:lastModifiedBy>
  <cp:revision>2</cp:revision>
  <cp:lastPrinted>2015-12-08T21:09:00Z</cp:lastPrinted>
  <dcterms:created xsi:type="dcterms:W3CDTF">2016-01-12T15:21:00Z</dcterms:created>
  <dcterms:modified xsi:type="dcterms:W3CDTF">2016-01-12T15:21:00Z</dcterms:modified>
</cp:coreProperties>
</file>